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3EA5B563" w:rsidR="002C46CD" w:rsidRPr="0067562D" w:rsidRDefault="003026E4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>
        <w:rPr>
          <w:rFonts w:ascii="Museo Sans Cond 700" w:hAnsi="Museo Sans Cond 700"/>
          <w:i/>
          <w:sz w:val="28"/>
          <w:szCs w:val="28"/>
        </w:rPr>
        <w:t>PHASE and T</w:t>
      </w:r>
      <w:r w:rsidR="00136EA5">
        <w:rPr>
          <w:rFonts w:ascii="Museo Sans Cond 700" w:hAnsi="Museo Sans Cond 700"/>
          <w:i/>
          <w:sz w:val="28"/>
          <w:szCs w:val="28"/>
        </w:rPr>
        <w:t>C</w:t>
      </w:r>
      <w:r>
        <w:rPr>
          <w:rFonts w:ascii="Museo Sans Cond 700" w:hAnsi="Museo Sans Cond 700"/>
          <w:i/>
          <w:sz w:val="28"/>
          <w:szCs w:val="28"/>
        </w:rPr>
        <w:t>3 Motivational Interviewing Community of Practice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26D39F21" w:rsidR="002C46CD" w:rsidRDefault="007047DF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>Organization Narrative Questions</w:t>
      </w:r>
    </w:p>
    <w:p w14:paraId="1F8C7175" w14:textId="69E95F62" w:rsidR="007047DF" w:rsidRDefault="007047DF" w:rsidP="007047DF"/>
    <w:p w14:paraId="38FD1030" w14:textId="5A6D6277" w:rsidR="007047DF" w:rsidRPr="007047DF" w:rsidRDefault="007047DF" w:rsidP="007047DF">
      <w:pPr>
        <w:ind w:firstLine="720"/>
        <w:rPr>
          <w:b/>
          <w:bCs/>
        </w:rPr>
      </w:pPr>
      <w:r>
        <w:rPr>
          <w:rFonts w:ascii="Museo Slab 300" w:hAnsi="Museo Slab 300"/>
        </w:rPr>
        <w:t xml:space="preserve">Organization Name: 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136B1AB1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Please respond to the following questions in a Word or PDF document and upload it to the </w:t>
      </w:r>
      <w:r w:rsidRPr="003026E4">
        <w:rPr>
          <w:rFonts w:ascii="Museo Slab 300" w:hAnsi="Museo Slab 300"/>
        </w:rPr>
        <w:t>Application Form</w:t>
      </w:r>
      <w:r w:rsidRPr="00291DFD">
        <w:rPr>
          <w:rFonts w:ascii="Museo Slab 300" w:hAnsi="Museo Slab 300"/>
        </w:rPr>
        <w:t xml:space="preserve">. </w:t>
      </w:r>
      <w:r>
        <w:rPr>
          <w:rFonts w:ascii="Museo Slab 300" w:hAnsi="Museo Slab 300"/>
        </w:rPr>
        <w:t xml:space="preserve">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</w:p>
    <w:p w14:paraId="684F4F49" w14:textId="401578A8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Please share with us some of the ways your organization already supports</w:t>
      </w:r>
      <w:r w:rsidR="007047DF">
        <w:rPr>
          <w:rFonts w:ascii="Museo Slab 300" w:hAnsi="Museo Slab 300"/>
        </w:rPr>
        <w:t xml:space="preserve"> </w:t>
      </w:r>
      <w:r>
        <w:rPr>
          <w:rFonts w:ascii="Museo Slab 300" w:hAnsi="Museo Slab 300"/>
        </w:rPr>
        <w:t>skilled communication with patients.</w:t>
      </w:r>
    </w:p>
    <w:p w14:paraId="45A187C6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60E2921E" w14:textId="4F805634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You</w:t>
      </w:r>
      <w:r w:rsidR="007047DF">
        <w:rPr>
          <w:rFonts w:ascii="Museo Slab 300" w:hAnsi="Museo Slab 300"/>
        </w:rPr>
        <w:t xml:space="preserve">r organization may already </w:t>
      </w:r>
      <w:r>
        <w:rPr>
          <w:rFonts w:ascii="Museo Slab 300" w:hAnsi="Museo Slab 300"/>
        </w:rPr>
        <w:t>be engaged in supporting MI practices. Tell us a bit more about what your organization does currently to embed motivational interviewing principles and skills in care delivery.</w:t>
      </w:r>
    </w:p>
    <w:p w14:paraId="6F0C64E8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9881A95" w14:textId="065EF1F6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Why </w:t>
      </w:r>
      <w:r w:rsidR="007047DF">
        <w:rPr>
          <w:rFonts w:ascii="Museo Slab 300" w:hAnsi="Museo Slab 300"/>
        </w:rPr>
        <w:t>is</w:t>
      </w:r>
      <w:r>
        <w:rPr>
          <w:rFonts w:ascii="Museo Slab 300" w:hAnsi="Museo Slab 300"/>
        </w:rPr>
        <w:t xml:space="preserve"> you</w:t>
      </w:r>
      <w:r w:rsidR="007047DF">
        <w:rPr>
          <w:rFonts w:ascii="Museo Slab 300" w:hAnsi="Museo Slab 300"/>
        </w:rPr>
        <w:t>r organization</w:t>
      </w:r>
      <w:r>
        <w:rPr>
          <w:rFonts w:ascii="Museo Slab 300" w:hAnsi="Museo Slab 300"/>
        </w:rPr>
        <w:t xml:space="preserve"> applying for the MI CoP and how does it align with your planned work for PHASE or TC3?</w:t>
      </w:r>
    </w:p>
    <w:p w14:paraId="709D7F74" w14:textId="77777777" w:rsidR="003026E4" w:rsidRPr="003026E4" w:rsidRDefault="003026E4" w:rsidP="003026E4">
      <w:pPr>
        <w:pStyle w:val="ListParagraph"/>
        <w:rPr>
          <w:rFonts w:ascii="Museo Slab 300" w:hAnsi="Museo Slab 300"/>
        </w:rPr>
      </w:pPr>
    </w:p>
    <w:p w14:paraId="79D4B7D6" w14:textId="79AA558D" w:rsidR="003026E4" w:rsidRDefault="003026E4" w:rsidP="003026E4">
      <w:p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There is an expectation for </w:t>
      </w:r>
      <w:r w:rsidR="007047DF">
        <w:rPr>
          <w:rFonts w:ascii="Museo Slab 300" w:hAnsi="Museo Slab 300"/>
        </w:rPr>
        <w:t xml:space="preserve">participating organizations to </w:t>
      </w:r>
      <w:r>
        <w:rPr>
          <w:rFonts w:ascii="Museo Slab 300" w:hAnsi="Museo Slab 300"/>
        </w:rPr>
        <w:t>send the same 2</w:t>
      </w:r>
      <w:r w:rsidR="00622F9A">
        <w:rPr>
          <w:rFonts w:ascii="Museo Slab 300" w:hAnsi="Museo Slab 300"/>
        </w:rPr>
        <w:t xml:space="preserve"> or 3</w:t>
      </w:r>
      <w:r>
        <w:rPr>
          <w:rFonts w:ascii="Museo Slab 300" w:hAnsi="Museo Slab 300"/>
        </w:rPr>
        <w:t xml:space="preserve"> </w:t>
      </w:r>
      <w:r w:rsidR="007047DF">
        <w:rPr>
          <w:rFonts w:ascii="Museo Slab 300" w:hAnsi="Museo Slab 300"/>
        </w:rPr>
        <w:t>individuals</w:t>
      </w:r>
      <w:r>
        <w:rPr>
          <w:rFonts w:ascii="Museo Slab 300" w:hAnsi="Museo Slab 300"/>
        </w:rPr>
        <w:t xml:space="preserve"> to the following 4 MI workshops, and</w:t>
      </w:r>
      <w:r w:rsidR="007047DF">
        <w:rPr>
          <w:rFonts w:ascii="Museo Slab 300" w:hAnsi="Museo Slab 300"/>
        </w:rPr>
        <w:t xml:space="preserve"> for those individuals to become MI facilitators for your organization or clinic network.</w:t>
      </w:r>
      <w:r>
        <w:rPr>
          <w:rFonts w:ascii="Museo Slab 300" w:hAnsi="Museo Slab 300"/>
        </w:rPr>
        <w:t xml:space="preserve"> </w:t>
      </w:r>
    </w:p>
    <w:p w14:paraId="3DEE57EE" w14:textId="576F5C0B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January</w:t>
      </w:r>
      <w:r>
        <w:rPr>
          <w:rFonts w:ascii="Museo Slab 300" w:hAnsi="Museo Slab 300"/>
        </w:rPr>
        <w:t xml:space="preserve"> 21, 2020, 9:30am- 3:30pm</w:t>
      </w:r>
    </w:p>
    <w:p w14:paraId="4C9B8F72" w14:textId="0BAA61DC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February</w:t>
      </w:r>
      <w:r>
        <w:rPr>
          <w:rFonts w:ascii="Museo Slab 300" w:hAnsi="Museo Slab 300"/>
        </w:rPr>
        <w:t xml:space="preserve"> 18, 2020, 9:30am- 3:30pm</w:t>
      </w:r>
    </w:p>
    <w:p w14:paraId="7F3C4EC4" w14:textId="5C35281E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March</w:t>
      </w:r>
      <w:r>
        <w:rPr>
          <w:rFonts w:ascii="Museo Slab 300" w:hAnsi="Museo Slab 300"/>
        </w:rPr>
        <w:t xml:space="preserve"> 17, 2020, 9:30am- 3:30pm</w:t>
      </w:r>
    </w:p>
    <w:p w14:paraId="360E1209" w14:textId="01D3C3B8" w:rsidR="003026E4" w:rsidRP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Tuesday, April 14, 2020, 9:30am- 3:30pm</w:t>
      </w:r>
    </w:p>
    <w:p w14:paraId="05709B2D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BFDC70B" w14:textId="616561A6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are your initial thoughts on how to ensure the </w:t>
      </w:r>
      <w:r w:rsidR="007047DF">
        <w:rPr>
          <w:rFonts w:ascii="Museo Slab 300" w:hAnsi="Museo Slab 300"/>
        </w:rPr>
        <w:t>individuals</w:t>
      </w:r>
      <w:r>
        <w:rPr>
          <w:rFonts w:ascii="Museo Slab 300" w:hAnsi="Museo Slab 300"/>
        </w:rPr>
        <w:t xml:space="preserve"> you send will have protected time between January and April for the workshops, homework, and practice (approximately 10 hours a month)? </w:t>
      </w:r>
    </w:p>
    <w:p w14:paraId="61C9C597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14AE0E78" w14:textId="404DD995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are your initial thoughts about infrastructure support for the MI facilitators conducting workshops during and after the course? (For example, who will schedule </w:t>
      </w:r>
      <w:r w:rsidR="00485C3E">
        <w:rPr>
          <w:rFonts w:ascii="Museo Slab 300" w:hAnsi="Museo Slab 300"/>
        </w:rPr>
        <w:t>workshops?</w:t>
      </w:r>
      <w:r>
        <w:rPr>
          <w:rFonts w:ascii="Museo Slab 300" w:hAnsi="Museo Slab 300"/>
        </w:rPr>
        <w:t xml:space="preserve"> how will participants be </w:t>
      </w:r>
      <w:r w:rsidR="00485C3E">
        <w:rPr>
          <w:rFonts w:ascii="Museo Slab 300" w:hAnsi="Museo Slab 300"/>
        </w:rPr>
        <w:t>informed?</w:t>
      </w:r>
      <w:r>
        <w:rPr>
          <w:rFonts w:ascii="Museo Slab 300" w:hAnsi="Museo Slab 300"/>
        </w:rPr>
        <w:t xml:space="preserve"> who will make room </w:t>
      </w:r>
      <w:r w:rsidR="00485C3E">
        <w:rPr>
          <w:rFonts w:ascii="Museo Slab 300" w:hAnsi="Museo Slab 300"/>
        </w:rPr>
        <w:t>reservations?</w:t>
      </w:r>
      <w:r>
        <w:rPr>
          <w:rFonts w:ascii="Museo Slab 300" w:hAnsi="Museo Slab 300"/>
        </w:rPr>
        <w:t xml:space="preserve"> </w:t>
      </w:r>
      <w:r w:rsidR="00485C3E">
        <w:rPr>
          <w:rFonts w:ascii="Museo Slab 300" w:hAnsi="Museo Slab 300"/>
        </w:rPr>
        <w:t>etc.</w:t>
      </w:r>
      <w:r>
        <w:rPr>
          <w:rFonts w:ascii="Museo Slab 300" w:hAnsi="Museo Slab 300"/>
        </w:rPr>
        <w:t>)</w:t>
      </w:r>
    </w:p>
    <w:p w14:paraId="4734E07C" w14:textId="77777777" w:rsidR="008D05CC" w:rsidRPr="008D05CC" w:rsidRDefault="008D05CC" w:rsidP="008D05CC">
      <w:pPr>
        <w:pStyle w:val="ListParagraph"/>
        <w:rPr>
          <w:rFonts w:ascii="Museo Slab 300" w:hAnsi="Museo Slab 300"/>
        </w:rPr>
      </w:pPr>
    </w:p>
    <w:p w14:paraId="0144CB38" w14:textId="77777777" w:rsidR="008D05CC" w:rsidRDefault="008D05CC" w:rsidP="008D05CC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746DD88C" w14:textId="77777777" w:rsidR="002C46CD" w:rsidRPr="00291DF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  <w:bookmarkStart w:id="0" w:name="_GoBack"/>
      <w:bookmarkEnd w:id="0"/>
    </w:p>
    <w:p w14:paraId="2C741DBB" w14:textId="0D4C3226" w:rsidR="002C46CD" w:rsidRPr="00A351A4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How competent and effective do you feel your workforce is </w:t>
      </w:r>
      <w:r w:rsidR="00485C3E">
        <w:rPr>
          <w:rFonts w:ascii="Museo Slab 300" w:hAnsi="Museo Slab 300"/>
        </w:rPr>
        <w:t>in regard to</w:t>
      </w:r>
      <w:r>
        <w:rPr>
          <w:rFonts w:ascii="Museo Slab 300" w:hAnsi="Museo Slab 300"/>
        </w:rPr>
        <w:t xml:space="preserve"> using MI communication techniques? (1-10, 1 is not </w:t>
      </w:r>
      <w:r w:rsidR="00A351A4">
        <w:rPr>
          <w:rFonts w:ascii="Museo Slab 300" w:hAnsi="Museo Slab 300"/>
        </w:rPr>
        <w:t>competent at all, 10 is incredibly competent and effective)</w:t>
      </w:r>
    </w:p>
    <w:p w14:paraId="7DA55969" w14:textId="77777777" w:rsidR="002C46CD" w:rsidRP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B64001D" w14:textId="25BBD5F0" w:rsidR="002C46CD" w:rsidRDefault="00A351A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At your organization (or if you </w:t>
      </w:r>
      <w:r w:rsidR="007047DF">
        <w:rPr>
          <w:rFonts w:ascii="Museo Slab 300" w:hAnsi="Museo Slab 300"/>
        </w:rPr>
        <w:t>represent</w:t>
      </w:r>
      <w:r>
        <w:rPr>
          <w:rFonts w:ascii="Museo Slab 300" w:hAnsi="Museo Slab 300"/>
        </w:rPr>
        <w:t xml:space="preserve"> a consortium, among your member health centers), how </w:t>
      </w:r>
      <w:r w:rsidR="00485C3E">
        <w:rPr>
          <w:rFonts w:ascii="Museo Slab 300" w:hAnsi="Museo Slab 300"/>
        </w:rPr>
        <w:t>widespread</w:t>
      </w:r>
      <w:r>
        <w:rPr>
          <w:rFonts w:ascii="Museo Slab 300" w:hAnsi="Museo Slab 300"/>
        </w:rPr>
        <w:t xml:space="preserve"> is MI expertise? (1-10, 1 is very localized, only a few people use MI; 10 is every single person in the organization uses MI competently and consistently)</w:t>
      </w:r>
    </w:p>
    <w:p w14:paraId="5332F3A2" w14:textId="77777777" w:rsidR="00A351A4" w:rsidRPr="00A351A4" w:rsidRDefault="00A351A4" w:rsidP="00A351A4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BE0C6CF" w14:textId="24233FD4" w:rsidR="00A351A4" w:rsidRPr="002C46CD" w:rsidRDefault="00A351A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are the names of </w:t>
      </w:r>
      <w:r w:rsidR="007047DF">
        <w:rPr>
          <w:rFonts w:ascii="Museo Slab 300" w:hAnsi="Museo Slab 300"/>
        </w:rPr>
        <w:t>the</w:t>
      </w:r>
      <w:r>
        <w:rPr>
          <w:rFonts w:ascii="Museo Slab 300" w:hAnsi="Museo Slab 300"/>
        </w:rPr>
        <w:t xml:space="preserve"> selected to participate in the MI CoP? How and why were they selected?</w:t>
      </w:r>
    </w:p>
    <w:p w14:paraId="566532D3" w14:textId="54794C9A" w:rsidR="004838CB" w:rsidRDefault="004838CB"/>
    <w:p w14:paraId="4C7C93F9" w14:textId="7C992CD5" w:rsidR="00A351A4" w:rsidRDefault="00A351A4">
      <w:pPr>
        <w:rPr>
          <w:rFonts w:ascii="Museo Slab 300" w:hAnsi="Museo Slab 300"/>
        </w:rPr>
      </w:pPr>
      <w:r>
        <w:rPr>
          <w:rFonts w:ascii="Museo Slab 300" w:hAnsi="Museo Slab 300"/>
        </w:rPr>
        <w:t xml:space="preserve">Please have the chosen </w:t>
      </w:r>
      <w:r w:rsidR="007047DF">
        <w:rPr>
          <w:rFonts w:ascii="Museo Slab 300" w:hAnsi="Museo Slab 300"/>
        </w:rPr>
        <w:t>individuals</w:t>
      </w:r>
      <w:r>
        <w:rPr>
          <w:rFonts w:ascii="Museo Slab 300" w:hAnsi="Museo Slab 300"/>
        </w:rPr>
        <w:t xml:space="preserve"> each fill out the</w:t>
      </w:r>
      <w:r w:rsidR="007047DF">
        <w:rPr>
          <w:rFonts w:ascii="Museo Slab 300" w:hAnsi="Museo Slab 300"/>
        </w:rPr>
        <w:t xml:space="preserve"> attached</w:t>
      </w:r>
      <w:r>
        <w:rPr>
          <w:rFonts w:ascii="Museo Slab 300" w:hAnsi="Museo Slab 300"/>
        </w:rPr>
        <w:t xml:space="preserve"> Facilitator </w:t>
      </w:r>
      <w:r w:rsidR="007047DF">
        <w:rPr>
          <w:rFonts w:ascii="Museo Slab 300" w:hAnsi="Museo Slab 300"/>
        </w:rPr>
        <w:t xml:space="preserve">Narrative Response </w:t>
      </w:r>
      <w:r>
        <w:rPr>
          <w:rFonts w:ascii="Museo Slab 300" w:hAnsi="Museo Slab 300"/>
        </w:rPr>
        <w:t xml:space="preserve">and submit with this form. </w:t>
      </w:r>
    </w:p>
    <w:p w14:paraId="6AB6FEA6" w14:textId="7C58FAC4" w:rsidR="007047DF" w:rsidRPr="007047DF" w:rsidRDefault="007047DF" w:rsidP="007047DF">
      <w:pPr>
        <w:tabs>
          <w:tab w:val="left" w:pos="1426"/>
        </w:tabs>
      </w:pPr>
    </w:p>
    <w:sectPr w:rsidR="007047DF" w:rsidRPr="007047DF" w:rsidSect="002C46C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2871" w14:textId="77777777" w:rsidR="00DE39CF" w:rsidRDefault="00DE39CF" w:rsidP="002C46CD">
      <w:r>
        <w:separator/>
      </w:r>
    </w:p>
  </w:endnote>
  <w:endnote w:type="continuationSeparator" w:id="0">
    <w:p w14:paraId="4202A8E5" w14:textId="77777777" w:rsidR="00DE39CF" w:rsidRDefault="00DE39CF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Cond 700">
    <w:altName w:val="Times New Roman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useo Slab 300">
    <w:altName w:val="Calibri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F7A5" w14:textId="77777777" w:rsidR="00DE39CF" w:rsidRDefault="00DE39CF" w:rsidP="002C46CD">
      <w:r>
        <w:separator/>
      </w:r>
    </w:p>
  </w:footnote>
  <w:footnote w:type="continuationSeparator" w:id="0">
    <w:p w14:paraId="4204CB6F" w14:textId="77777777" w:rsidR="00DE39CF" w:rsidRDefault="00DE39CF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A81C" w14:textId="76584746" w:rsidR="002C46CD" w:rsidRDefault="00795833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257450E5">
          <wp:simplePos x="0" y="0"/>
          <wp:positionH relativeFrom="margin">
            <wp:posOffset>5122545</wp:posOffset>
          </wp:positionH>
          <wp:positionV relativeFrom="paragraph">
            <wp:posOffset>-83223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ABBD62" wp14:editId="18F52195">
          <wp:extent cx="866321" cy="5637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 brand 10_18.tif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295" cy="57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7BAF2B60"/>
    <w:multiLevelType w:val="hybridMultilevel"/>
    <w:tmpl w:val="619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D"/>
    <w:rsid w:val="00071FB0"/>
    <w:rsid w:val="000975C5"/>
    <w:rsid w:val="00136EA5"/>
    <w:rsid w:val="00216FAC"/>
    <w:rsid w:val="002562C2"/>
    <w:rsid w:val="002618AB"/>
    <w:rsid w:val="002C46CD"/>
    <w:rsid w:val="003026E4"/>
    <w:rsid w:val="004838CB"/>
    <w:rsid w:val="00485C3E"/>
    <w:rsid w:val="004D2D85"/>
    <w:rsid w:val="00622F9A"/>
    <w:rsid w:val="007047DF"/>
    <w:rsid w:val="007163A5"/>
    <w:rsid w:val="00795833"/>
    <w:rsid w:val="007D0705"/>
    <w:rsid w:val="007F5118"/>
    <w:rsid w:val="00873B35"/>
    <w:rsid w:val="008D05CC"/>
    <w:rsid w:val="00912F9B"/>
    <w:rsid w:val="009333BB"/>
    <w:rsid w:val="00A351A4"/>
    <w:rsid w:val="00C118A8"/>
    <w:rsid w:val="00CB106D"/>
    <w:rsid w:val="00DA3341"/>
    <w:rsid w:val="00DE39CF"/>
    <w:rsid w:val="00E23242"/>
    <w:rsid w:val="00F23858"/>
    <w:rsid w:val="00F5621B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9C50"/>
  <w14:defaultImageDpi w14:val="300"/>
  <w15:docId w15:val="{D4BFBB2D-55C2-4273-A0F7-AD8D52C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A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B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6B95-9F89-094C-801A-BFEC5A2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Nikki Navarrete</cp:lastModifiedBy>
  <cp:revision>2</cp:revision>
  <dcterms:created xsi:type="dcterms:W3CDTF">2019-11-05T06:44:00Z</dcterms:created>
  <dcterms:modified xsi:type="dcterms:W3CDTF">2019-11-05T06:44:00Z</dcterms:modified>
</cp:coreProperties>
</file>