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DD5A73" w14:textId="3B2A170E" w:rsidR="00AC3C82" w:rsidRPr="00AC3C82" w:rsidRDefault="00AC3C82" w:rsidP="00AC3C82">
      <w:pPr>
        <w:rPr>
          <w:rFonts w:ascii="Times New Roman" w:eastAsia="Times New Roman" w:hAnsi="Times New Roman" w:cs="Times New Roman"/>
        </w:rPr>
      </w:pPr>
      <w:r w:rsidRPr="00AC3C82">
        <w:rPr>
          <w:rFonts w:ascii="-webkit-standard" w:eastAsia="Times New Roman" w:hAnsi="-webkit-standard" w:cs="Times New Roman"/>
          <w:color w:val="000000"/>
        </w:rPr>
        <w:t>Dr. Leena Singh is a public health leader with expertise in program design and strategy, clinical technical assistance, research, evaluation, and training in the areas of adolescent sexual health and childhood trauma. She was previously Program Director for the National Pediatric Practice Community on ACEs at the Center for Youth Wellness, where she led training, technical assistance and clinical innovation focused on Adverse Childhood Experiences (ACEs)</w:t>
      </w:r>
      <w:r w:rsidRPr="00AC3C82">
        <w:rPr>
          <w:rFonts w:ascii="Arial" w:eastAsia="Times New Roman" w:hAnsi="Arial" w:cs="Arial"/>
          <w:color w:val="000000"/>
        </w:rPr>
        <w:t>and trauma-informed pediatric medicine in 9 states nationally. </w:t>
      </w:r>
      <w:r w:rsidRPr="00AC3C82">
        <w:rPr>
          <w:rFonts w:ascii="-webkit-standard" w:eastAsia="Times New Roman" w:hAnsi="-webkit-standard" w:cs="Times New Roman"/>
          <w:color w:val="000000"/>
        </w:rPr>
        <w:t>Dr. Singh received her Master of Public Health (MPH) degree from Columbia University and holds a Doctor of Public Health (DrPH) degree from the University of California, Berkeley. She is a Bay Area native and resides in San Francisco</w:t>
      </w:r>
      <w:r w:rsidR="007D64D5">
        <w:rPr>
          <w:rFonts w:ascii="-webkit-standard" w:eastAsia="Times New Roman" w:hAnsi="-webkit-standard" w:cs="Times New Roman"/>
          <w:color w:val="000000"/>
        </w:rPr>
        <w:t>.</w:t>
      </w:r>
    </w:p>
    <w:p w14:paraId="75A0C513" w14:textId="77777777" w:rsidR="00F24F08" w:rsidRDefault="007D64D5"/>
    <w:sectPr w:rsidR="00F24F08" w:rsidSect="002678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ebkit-standard">
    <w:altName w:val="Cambria"/>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3C82"/>
    <w:rsid w:val="0026727C"/>
    <w:rsid w:val="002678F8"/>
    <w:rsid w:val="007D64D5"/>
    <w:rsid w:val="00AC3C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D7B902E"/>
  <w15:chartTrackingRefBased/>
  <w15:docId w15:val="{B06712FD-8C1F-5749-8FF4-7B6D30A4D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mail-il">
    <w:name w:val="gmail-il"/>
    <w:basedOn w:val="DefaultParagraphFont"/>
    <w:rsid w:val="00AC3C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63925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112</Words>
  <Characters>645</Characters>
  <Application>Microsoft Office Word</Application>
  <DocSecurity>0</DocSecurity>
  <Lines>5</Lines>
  <Paragraphs>1</Paragraphs>
  <ScaleCrop>false</ScaleCrop>
  <Company/>
  <LinksUpToDate>false</LinksUpToDate>
  <CharactersWithSpaces>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O'Brien</dc:creator>
  <cp:keywords/>
  <dc:description/>
  <cp:lastModifiedBy>Megan O'Brien</cp:lastModifiedBy>
  <cp:revision>2</cp:revision>
  <dcterms:created xsi:type="dcterms:W3CDTF">2020-04-23T18:28:00Z</dcterms:created>
  <dcterms:modified xsi:type="dcterms:W3CDTF">2020-05-29T02:21:00Z</dcterms:modified>
</cp:coreProperties>
</file>