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FA" w:rsidRDefault="00FB7BFA" w:rsidP="00FB7BFA">
      <w:pPr>
        <w:ind w:left="180"/>
        <w:jc w:val="center"/>
        <w:rPr>
          <w:rFonts w:ascii="Arial" w:hAnsi="Arial" w:cs="Arial"/>
          <w:b/>
          <w:sz w:val="20"/>
          <w:szCs w:val="20"/>
          <w:u w:val="single"/>
        </w:rPr>
      </w:pPr>
      <w:bookmarkStart w:id="0" w:name="_GoBack"/>
      <w:bookmarkEnd w:id="0"/>
      <w:r>
        <w:rPr>
          <w:rFonts w:ascii="Arial" w:hAnsi="Arial" w:cs="Arial"/>
          <w:b/>
          <w:sz w:val="20"/>
          <w:szCs w:val="20"/>
          <w:u w:val="single"/>
        </w:rPr>
        <w:t>BUDGET REPORT</w:t>
      </w:r>
    </w:p>
    <w:p w:rsidR="00FB7BFA" w:rsidRDefault="00FB7BFA" w:rsidP="00FB7BFA">
      <w:pPr>
        <w:ind w:left="180"/>
        <w:rPr>
          <w:rFonts w:ascii="Arial" w:hAnsi="Arial" w:cs="Arial"/>
          <w:b/>
          <w:sz w:val="20"/>
          <w:szCs w:val="20"/>
          <w:u w:val="single"/>
        </w:rPr>
      </w:pPr>
    </w:p>
    <w:p w:rsidR="00FB7BFA" w:rsidRPr="00D73A33" w:rsidRDefault="00FB7BFA" w:rsidP="00FB7BFA">
      <w:pPr>
        <w:ind w:left="180"/>
        <w:rPr>
          <w:rFonts w:ascii="Arial" w:hAnsi="Arial" w:cs="Arial"/>
          <w:b/>
          <w:sz w:val="20"/>
          <w:szCs w:val="20"/>
          <w:u w:val="single"/>
        </w:rPr>
      </w:pPr>
      <w:r w:rsidRPr="00D73A33">
        <w:rPr>
          <w:rFonts w:ascii="Arial" w:hAnsi="Arial" w:cs="Arial"/>
          <w:b/>
          <w:sz w:val="20"/>
          <w:szCs w:val="20"/>
          <w:u w:val="single"/>
        </w:rPr>
        <w:t>Expenditure Report</w:t>
      </w:r>
    </w:p>
    <w:p w:rsidR="00FB7BFA" w:rsidRDefault="00FB7BFA" w:rsidP="00FB7BFA">
      <w:pPr>
        <w:ind w:left="180"/>
        <w:rPr>
          <w:rFonts w:ascii="Arial" w:hAnsi="Arial" w:cs="Arial"/>
          <w:sz w:val="20"/>
          <w:szCs w:val="20"/>
        </w:rPr>
      </w:pPr>
      <w:r>
        <w:rPr>
          <w:rFonts w:ascii="Arial" w:hAnsi="Arial" w:cs="Arial"/>
          <w:sz w:val="20"/>
          <w:szCs w:val="20"/>
        </w:rPr>
        <w:t>Using the Expenditure Report Template below, please insert your most recently approved budget and complete the following information for each line item.</w:t>
      </w:r>
    </w:p>
    <w:p w:rsidR="00FB7BFA" w:rsidRDefault="00FB7BFA" w:rsidP="00FB7BFA">
      <w:pPr>
        <w:numPr>
          <w:ilvl w:val="0"/>
          <w:numId w:val="1"/>
        </w:numPr>
        <w:rPr>
          <w:rFonts w:ascii="Arial" w:hAnsi="Arial" w:cs="Arial"/>
          <w:sz w:val="20"/>
          <w:szCs w:val="20"/>
        </w:rPr>
      </w:pPr>
      <w:r>
        <w:rPr>
          <w:rFonts w:ascii="Arial" w:hAnsi="Arial" w:cs="Arial"/>
          <w:sz w:val="20"/>
          <w:szCs w:val="20"/>
        </w:rPr>
        <w:t>Expenses to date</w:t>
      </w:r>
    </w:p>
    <w:p w:rsidR="00FB7BFA" w:rsidRDefault="00FB7BFA" w:rsidP="00FB7BFA">
      <w:pPr>
        <w:numPr>
          <w:ilvl w:val="0"/>
          <w:numId w:val="1"/>
        </w:numPr>
        <w:rPr>
          <w:rFonts w:ascii="Arial" w:hAnsi="Arial" w:cs="Arial"/>
          <w:sz w:val="20"/>
          <w:szCs w:val="20"/>
        </w:rPr>
      </w:pPr>
      <w:r>
        <w:rPr>
          <w:rFonts w:ascii="Arial" w:hAnsi="Arial" w:cs="Arial"/>
          <w:sz w:val="20"/>
          <w:szCs w:val="20"/>
        </w:rPr>
        <w:t>Any Unspent balance</w:t>
      </w:r>
    </w:p>
    <w:p w:rsidR="00FB7BFA" w:rsidRDefault="00FB7BFA" w:rsidP="00FB7BFA">
      <w:pPr>
        <w:rPr>
          <w:rFonts w:ascii="Arial" w:hAnsi="Arial" w:cs="Arial"/>
          <w:sz w:val="20"/>
          <w:szCs w:val="20"/>
        </w:rPr>
      </w:pPr>
    </w:p>
    <w:p w:rsidR="00FB7BFA" w:rsidRDefault="00FB7BFA" w:rsidP="00FB7BFA">
      <w:pPr>
        <w:ind w:left="180"/>
        <w:rPr>
          <w:rFonts w:ascii="Arial" w:hAnsi="Arial" w:cs="Arial"/>
          <w:sz w:val="20"/>
          <w:szCs w:val="20"/>
        </w:rPr>
      </w:pPr>
      <w:r w:rsidRPr="00F4079D">
        <w:rPr>
          <w:rFonts w:ascii="Arial" w:hAnsi="Arial" w:cs="Arial"/>
          <w:b/>
          <w:sz w:val="20"/>
          <w:szCs w:val="20"/>
          <w:u w:val="single"/>
        </w:rPr>
        <w:t>Budget Narrative</w:t>
      </w:r>
      <w:r>
        <w:rPr>
          <w:rFonts w:ascii="Arial" w:hAnsi="Arial" w:cs="Arial"/>
          <w:sz w:val="20"/>
          <w:szCs w:val="20"/>
        </w:rPr>
        <w:t xml:space="preserve"> </w:t>
      </w:r>
    </w:p>
    <w:p w:rsidR="00FB7BFA" w:rsidRDefault="00FB7BFA" w:rsidP="00FB7BFA">
      <w:pPr>
        <w:ind w:left="180"/>
        <w:rPr>
          <w:rFonts w:ascii="Arial" w:hAnsi="Arial" w:cs="Arial"/>
          <w:sz w:val="20"/>
          <w:szCs w:val="20"/>
        </w:rPr>
      </w:pPr>
      <w:r>
        <w:rPr>
          <w:rFonts w:ascii="Arial" w:hAnsi="Arial" w:cs="Arial"/>
          <w:sz w:val="20"/>
          <w:szCs w:val="20"/>
        </w:rPr>
        <w:t>Please complete the budget narrative column describing how funds were spent.</w:t>
      </w:r>
    </w:p>
    <w:p w:rsidR="00FB7BFA" w:rsidRDefault="00FB7BFA" w:rsidP="00FB7BFA">
      <w:pPr>
        <w:ind w:firstLine="360"/>
        <w:rPr>
          <w:rFonts w:ascii="Arial" w:hAnsi="Arial" w:cs="Arial"/>
          <w:sz w:val="20"/>
          <w:szCs w:val="20"/>
        </w:rPr>
      </w:pPr>
    </w:p>
    <w:p w:rsidR="00FB7BFA" w:rsidRDefault="00FB7BFA" w:rsidP="00FB7BFA">
      <w:pPr>
        <w:ind w:left="180"/>
        <w:rPr>
          <w:rFonts w:ascii="Arial" w:hAnsi="Arial" w:cs="Arial"/>
          <w:b/>
          <w:sz w:val="20"/>
          <w:szCs w:val="20"/>
          <w:u w:val="single"/>
        </w:rPr>
      </w:pPr>
      <w:r w:rsidRPr="00386726">
        <w:rPr>
          <w:rFonts w:ascii="Arial" w:hAnsi="Arial" w:cs="Arial"/>
          <w:b/>
          <w:sz w:val="20"/>
          <w:szCs w:val="20"/>
          <w:u w:val="single"/>
        </w:rPr>
        <w:t>Unspent Funds</w:t>
      </w:r>
    </w:p>
    <w:p w:rsidR="00FB7BFA" w:rsidRPr="00865255" w:rsidRDefault="00FB7BFA" w:rsidP="00FB7BFA">
      <w:pPr>
        <w:ind w:left="180"/>
        <w:rPr>
          <w:rFonts w:ascii="Arial" w:hAnsi="Arial" w:cs="Arial"/>
          <w:sz w:val="20"/>
          <w:szCs w:val="20"/>
        </w:rPr>
      </w:pPr>
      <w:r>
        <w:rPr>
          <w:rFonts w:ascii="Arial" w:hAnsi="Arial" w:cs="Arial"/>
          <w:sz w:val="20"/>
          <w:szCs w:val="20"/>
        </w:rPr>
        <w:t>If there is an unspent balance remaining for your grant, please contact your grants manager to discuss the situation. Please be prepared to discuss the reason for unspent funds as well as thoughts and timeline for spending balance.</w:t>
      </w:r>
      <w:r w:rsidRPr="007D1159">
        <w:rPr>
          <w:rFonts w:ascii="Arial" w:hAnsi="Arial" w:cs="Arial"/>
          <w:sz w:val="20"/>
          <w:szCs w:val="20"/>
        </w:rPr>
        <w:t xml:space="preserve"> </w:t>
      </w:r>
    </w:p>
    <w:p w:rsidR="00FB7BFA" w:rsidRPr="009D39E7" w:rsidRDefault="00FB7BFA" w:rsidP="00FB7BFA">
      <w:pPr>
        <w:rPr>
          <w:rFonts w:ascii="Arial" w:hAnsi="Arial" w:cs="Arial"/>
          <w:b/>
          <w:color w:val="0070C0"/>
          <w:sz w:val="20"/>
          <w:szCs w:val="20"/>
        </w:rPr>
      </w:pPr>
    </w:p>
    <w:p w:rsidR="00FB7BFA" w:rsidRPr="007D1159" w:rsidRDefault="00FB7BFA" w:rsidP="00FB7BFA">
      <w:pPr>
        <w:rPr>
          <w:rFonts w:ascii="Arial" w:hAnsi="Arial" w:cs="Arial"/>
          <w:sz w:val="20"/>
          <w:szCs w:val="20"/>
        </w:rPr>
        <w:sectPr w:rsidR="00FB7BFA" w:rsidRPr="007D1159" w:rsidSect="00E13DC9">
          <w:footerReference w:type="default" r:id="rId7"/>
          <w:headerReference w:type="first" r:id="rId8"/>
          <w:footerReference w:type="first" r:id="rId9"/>
          <w:pgSz w:w="15840" w:h="12240" w:orient="landscape" w:code="1"/>
          <w:pgMar w:top="720" w:right="720" w:bottom="792" w:left="720" w:header="432" w:footer="288" w:gutter="0"/>
          <w:cols w:space="720"/>
          <w:titlePg/>
          <w:docGrid w:linePitch="360"/>
        </w:sectPr>
      </w:pPr>
    </w:p>
    <w:bookmarkStart w:id="1" w:name="_MON_1418029197"/>
    <w:bookmarkEnd w:id="1"/>
    <w:p w:rsidR="00FB7BFA" w:rsidRPr="009604DE" w:rsidRDefault="00FB7BFA" w:rsidP="00FB7BFA">
      <w:pPr>
        <w:rPr>
          <w:rFonts w:ascii="Arial" w:hAnsi="Arial" w:cs="Arial"/>
          <w:sz w:val="20"/>
          <w:szCs w:val="20"/>
        </w:rPr>
      </w:pPr>
      <w:r>
        <w:rPr>
          <w:rFonts w:ascii="Arial" w:hAnsi="Arial" w:cs="Arial"/>
          <w:sz w:val="20"/>
          <w:szCs w:val="20"/>
        </w:rPr>
        <w:object w:dxaOrig="16468" w:dyaOrig="1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4pt;height:498pt" o:ole="">
            <v:imagedata r:id="rId10" o:title=""/>
          </v:shape>
          <o:OLEObject Type="Embed" ProgID="Excel.Sheet.12" ShapeID="_x0000_i1025" DrawAspect="Content" ObjectID="_1572694674" r:id="rId11"/>
        </w:object>
      </w:r>
    </w:p>
    <w:p w:rsidR="009F4391" w:rsidRDefault="00FB7BFA"/>
    <w:sectPr w:rsidR="009F4391" w:rsidSect="0084013C">
      <w:headerReference w:type="first" r:id="rId12"/>
      <w:footerReference w:type="first" r:id="rId13"/>
      <w:pgSz w:w="15840" w:h="12240" w:orient="landscape" w:code="1"/>
      <w:pgMar w:top="504"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FA" w:rsidRDefault="00FB7BFA" w:rsidP="00FB7BFA">
      <w:r>
        <w:separator/>
      </w:r>
    </w:p>
  </w:endnote>
  <w:endnote w:type="continuationSeparator" w:id="0">
    <w:p w:rsidR="00FB7BFA" w:rsidRDefault="00FB7BFA" w:rsidP="00FB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84" w:rsidRPr="0055086F" w:rsidRDefault="00FB7BFA" w:rsidP="00E9490F">
    <w:pPr>
      <w:pStyle w:val="Footer"/>
      <w:tabs>
        <w:tab w:val="right" w:pos="1422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84" w:rsidRDefault="00FB7BFA" w:rsidP="00A63446">
    <w:pPr>
      <w:pStyle w:val="Footer"/>
      <w:tabs>
        <w:tab w:val="right" w:pos="14220"/>
      </w:tabs>
      <w:rPr>
        <w:rFonts w:ascii="Arial" w:hAnsi="Arial" w:cs="Arial"/>
        <w:sz w:val="16"/>
        <w:szCs w:val="16"/>
      </w:rPr>
    </w:pPr>
    <w:r>
      <w:rPr>
        <w:rFonts w:ascii="Arial" w:hAnsi="Arial" w:cs="Arial"/>
        <w:sz w:val="16"/>
        <w:szCs w:val="16"/>
      </w:rPr>
      <w:tab/>
    </w:r>
    <w:r>
      <w:rPr>
        <w:rFonts w:ascii="Arial" w:hAnsi="Arial" w:cs="Arial"/>
        <w:sz w:val="16"/>
        <w:szCs w:val="16"/>
      </w:rPr>
      <w:tab/>
    </w:r>
  </w:p>
  <w:p w:rsidR="006C3C84" w:rsidRDefault="00FB7BFA">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INCLUDEPICTURE "http://share.kaiserpermanente.org/../Documents%20and%20Settings/p952817/Local%20Settings/Temp/notes2C7BFB/:Graphics:GrantFooterHor.jpg" \* MERGEFORMAT </w:instrText>
    </w:r>
    <w:r>
      <w:rPr>
        <w:rFonts w:ascii="Arial" w:hAnsi="Arial" w:cs="Arial"/>
        <w:sz w:val="16"/>
        <w:szCs w:val="16"/>
      </w:rPr>
      <w:fldChar w:fldCharType="separate"/>
    </w:r>
    <w:r w:rsidRPr="00792DB4">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2.2pt" o:ole="">
          <v:imagedata r:id="rId1" r:href="rId2"/>
        </v:shape>
      </w:pict>
    </w:r>
    <w:r>
      <w:rPr>
        <w:rFonts w:ascii="Arial" w:hAnsi="Arial" w:cs="Arial"/>
        <w:sz w:val="16"/>
        <w:szCs w:val="16"/>
      </w:rPr>
      <w:fldChar w:fldCharType="end"/>
    </w:r>
  </w:p>
  <w:p w:rsidR="006C3C84" w:rsidRPr="00B4306D" w:rsidRDefault="00FB7BFA">
    <w:pPr>
      <w:pStyle w:val="Footer"/>
      <w:rPr>
        <w:i/>
        <w:sz w:val="16"/>
        <w:szCs w:val="16"/>
      </w:rPr>
    </w:pPr>
    <w:r>
      <w:tab/>
    </w:r>
    <w:r>
      <w:tab/>
    </w:r>
    <w:r>
      <w:tab/>
    </w:r>
    <w:r>
      <w:tab/>
    </w:r>
    <w:r>
      <w:tab/>
    </w:r>
    <w:r>
      <w:tab/>
    </w:r>
    <w:r>
      <w:tab/>
    </w:r>
    <w:r>
      <w:tab/>
    </w:r>
    <w:r w:rsidRPr="00B4306D">
      <w:rPr>
        <w:i/>
        <w:sz w:val="16"/>
        <w:szCs w:val="16"/>
      </w:rPr>
      <w:t xml:space="preserve">Rev. </w:t>
    </w:r>
    <w:r>
      <w:rPr>
        <w:i/>
        <w:sz w:val="16"/>
        <w:szCs w:val="16"/>
      </w:rPr>
      <w:t>May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84" w:rsidRDefault="00FB7BFA">
    <w:pPr>
      <w:pStyle w:val="Footer"/>
    </w:pPr>
  </w:p>
  <w:p w:rsidR="006C3C84" w:rsidRDefault="00FB7BFA">
    <w:pPr>
      <w:pStyle w:val="Footer"/>
    </w:pPr>
  </w:p>
  <w:p w:rsidR="006C3C84" w:rsidRPr="00B4306D" w:rsidRDefault="00FB7BFA">
    <w:pPr>
      <w:pStyle w:val="Footer"/>
      <w:rPr>
        <w:i/>
        <w:sz w:val="16"/>
        <w:szCs w:val="16"/>
      </w:rPr>
    </w:pPr>
    <w:r>
      <w:tab/>
    </w:r>
    <w:r>
      <w:tab/>
    </w:r>
    <w:r>
      <w:tab/>
    </w:r>
    <w:r w:rsidRPr="00B4306D">
      <w:rPr>
        <w:i/>
        <w:sz w:val="16"/>
        <w:szCs w:val="16"/>
      </w:rPr>
      <w:t>Rev. Nov</w:t>
    </w:r>
    <w:r>
      <w:rPr>
        <w:i/>
        <w:sz w:val="16"/>
        <w:szCs w:val="16"/>
      </w:rPr>
      <w:t>ember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FA" w:rsidRDefault="00FB7BFA" w:rsidP="00FB7BFA">
      <w:r>
        <w:separator/>
      </w:r>
    </w:p>
  </w:footnote>
  <w:footnote w:type="continuationSeparator" w:id="0">
    <w:p w:rsidR="00FB7BFA" w:rsidRDefault="00FB7BFA" w:rsidP="00FB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84" w:rsidRDefault="00FB7BFA">
    <w:pPr>
      <w:pStyle w:val="Header"/>
    </w:pPr>
    <w:r>
      <w:rPr>
        <w:smallCaps/>
        <w:noProof/>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9290685" cy="1257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685" cy="125730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3C84" w:rsidRDefault="00FB7BFA" w:rsidP="00340E68">
                          <w:pPr>
                            <w:autoSpaceDE w:val="0"/>
                            <w:autoSpaceDN w:val="0"/>
                            <w:adjustRightInd w:val="0"/>
                            <w:rPr>
                              <w:rFonts w:ascii="Arial" w:hAnsi="Arial" w:cs="Arial"/>
                              <w:color w:val="FFFFFF"/>
                              <w:sz w:val="60"/>
                              <w:szCs w:val="60"/>
                            </w:rPr>
                          </w:pPr>
                        </w:p>
                        <w:p w:rsidR="006C3C84" w:rsidRPr="00BE1C92" w:rsidRDefault="00FB7BFA" w:rsidP="00340E68">
                          <w:pPr>
                            <w:autoSpaceDE w:val="0"/>
                            <w:autoSpaceDN w:val="0"/>
                            <w:adjustRightInd w:val="0"/>
                            <w:rPr>
                              <w:rFonts w:ascii="Arial" w:hAnsi="Arial" w:cs="Arial"/>
                              <w:color w:val="FFFFFF"/>
                              <w:sz w:val="60"/>
                              <w:szCs w:val="60"/>
                            </w:rPr>
                          </w:pPr>
                          <w:r w:rsidRPr="00340E68">
                            <w:rPr>
                              <w:rFonts w:ascii="Arial" w:hAnsi="Arial" w:cs="Arial"/>
                              <w:color w:val="FFFFFF"/>
                              <w:sz w:val="60"/>
                              <w:szCs w:val="60"/>
                            </w:rPr>
                            <w:t xml:space="preserve"> </w:t>
                          </w:r>
                          <w:r>
                            <w:rPr>
                              <w:rFonts w:ascii="Arial" w:hAnsi="Arial" w:cs="Arial"/>
                              <w:color w:val="FFFFFF"/>
                              <w:sz w:val="60"/>
                              <w:szCs w:val="60"/>
                            </w:rPr>
                            <w:t xml:space="preserve"> </w:t>
                          </w:r>
                          <w:r>
                            <w:rPr>
                              <w:rFonts w:ascii="Arial" w:hAnsi="Arial" w:cs="Arial"/>
                              <w:color w:val="FFFFFF"/>
                              <w:sz w:val="60"/>
                              <w:szCs w:val="60"/>
                            </w:rPr>
                            <w:t>Grant</w:t>
                          </w:r>
                          <w:r>
                            <w:rPr>
                              <w:rFonts w:ascii="Arial" w:hAnsi="Arial" w:cs="Arial"/>
                              <w:color w:val="FFFFFF"/>
                              <w:sz w:val="60"/>
                              <w:szCs w:val="60"/>
                            </w:rPr>
                            <w:t xml:space="preserve"> Expense</w:t>
                          </w:r>
                          <w:r>
                            <w:rPr>
                              <w:rFonts w:ascii="Arial" w:hAnsi="Arial" w:cs="Arial"/>
                              <w:color w:val="FFFFFF"/>
                              <w:sz w:val="60"/>
                              <w:szCs w:val="60"/>
                            </w:rPr>
                            <w:t xml:space="preserve"> </w:t>
                          </w:r>
                          <w:r w:rsidRPr="00BE1C92">
                            <w:rPr>
                              <w:rFonts w:ascii="Arial" w:hAnsi="Arial" w:cs="Arial"/>
                              <w:color w:val="FFFFFF"/>
                              <w:sz w:val="60"/>
                              <w:szCs w:val="60"/>
                            </w:rPr>
                            <w:t>Report</w:t>
                          </w:r>
                          <w:r>
                            <w:rPr>
                              <w:rFonts w:ascii="Arial" w:hAnsi="Arial" w:cs="Arial"/>
                              <w:color w:val="FFFFFF"/>
                              <w:sz w:val="60"/>
                              <w:szCs w:val="60"/>
                            </w:rPr>
                            <w:t xml:space="preserve"> Templ</w:t>
                          </w:r>
                          <w:r>
                            <w:rPr>
                              <w:rFonts w:ascii="Arial" w:hAnsi="Arial" w:cs="Arial"/>
                              <w:color w:val="FFFFFF"/>
                              <w:sz w:val="60"/>
                              <w:szCs w:val="60"/>
                            </w:rPr>
                            <w:t>ate</w:t>
                          </w:r>
                        </w:p>
                        <w:p w:rsidR="006C3C84" w:rsidRDefault="00FB7BF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8pt;width:731.5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" filled="f" fillcolor="#bbe0e3" stroked="f">
              <v:textbox>
                <w:txbxContent>
                  <w:p w:rsidR="006C3C84" w:rsidRDefault="00FB7BFA" w:rsidP="00340E68">
                    <w:pPr>
                      <w:autoSpaceDE w:val="0"/>
                      <w:autoSpaceDN w:val="0"/>
                      <w:adjustRightInd w:val="0"/>
                      <w:rPr>
                        <w:rFonts w:ascii="Arial" w:hAnsi="Arial" w:cs="Arial"/>
                        <w:color w:val="FFFFFF"/>
                        <w:sz w:val="60"/>
                        <w:szCs w:val="60"/>
                      </w:rPr>
                    </w:pPr>
                  </w:p>
                  <w:p w:rsidR="006C3C84" w:rsidRPr="00BE1C92" w:rsidRDefault="00FB7BFA" w:rsidP="00340E68">
                    <w:pPr>
                      <w:autoSpaceDE w:val="0"/>
                      <w:autoSpaceDN w:val="0"/>
                      <w:adjustRightInd w:val="0"/>
                      <w:rPr>
                        <w:rFonts w:ascii="Arial" w:hAnsi="Arial" w:cs="Arial"/>
                        <w:color w:val="FFFFFF"/>
                        <w:sz w:val="60"/>
                        <w:szCs w:val="60"/>
                      </w:rPr>
                    </w:pPr>
                    <w:r w:rsidRPr="00340E68">
                      <w:rPr>
                        <w:rFonts w:ascii="Arial" w:hAnsi="Arial" w:cs="Arial"/>
                        <w:color w:val="FFFFFF"/>
                        <w:sz w:val="60"/>
                        <w:szCs w:val="60"/>
                      </w:rPr>
                      <w:t xml:space="preserve"> </w:t>
                    </w:r>
                    <w:r>
                      <w:rPr>
                        <w:rFonts w:ascii="Arial" w:hAnsi="Arial" w:cs="Arial"/>
                        <w:color w:val="FFFFFF"/>
                        <w:sz w:val="60"/>
                        <w:szCs w:val="60"/>
                      </w:rPr>
                      <w:t xml:space="preserve"> </w:t>
                    </w:r>
                    <w:r>
                      <w:rPr>
                        <w:rFonts w:ascii="Arial" w:hAnsi="Arial" w:cs="Arial"/>
                        <w:color w:val="FFFFFF"/>
                        <w:sz w:val="60"/>
                        <w:szCs w:val="60"/>
                      </w:rPr>
                      <w:t>Grant</w:t>
                    </w:r>
                    <w:r>
                      <w:rPr>
                        <w:rFonts w:ascii="Arial" w:hAnsi="Arial" w:cs="Arial"/>
                        <w:color w:val="FFFFFF"/>
                        <w:sz w:val="60"/>
                        <w:szCs w:val="60"/>
                      </w:rPr>
                      <w:t xml:space="preserve"> Expense</w:t>
                    </w:r>
                    <w:r>
                      <w:rPr>
                        <w:rFonts w:ascii="Arial" w:hAnsi="Arial" w:cs="Arial"/>
                        <w:color w:val="FFFFFF"/>
                        <w:sz w:val="60"/>
                        <w:szCs w:val="60"/>
                      </w:rPr>
                      <w:t xml:space="preserve"> </w:t>
                    </w:r>
                    <w:r w:rsidRPr="00BE1C92">
                      <w:rPr>
                        <w:rFonts w:ascii="Arial" w:hAnsi="Arial" w:cs="Arial"/>
                        <w:color w:val="FFFFFF"/>
                        <w:sz w:val="60"/>
                        <w:szCs w:val="60"/>
                      </w:rPr>
                      <w:t>Report</w:t>
                    </w:r>
                    <w:r>
                      <w:rPr>
                        <w:rFonts w:ascii="Arial" w:hAnsi="Arial" w:cs="Arial"/>
                        <w:color w:val="FFFFFF"/>
                        <w:sz w:val="60"/>
                        <w:szCs w:val="60"/>
                      </w:rPr>
                      <w:t xml:space="preserve"> Templ</w:t>
                    </w:r>
                    <w:r>
                      <w:rPr>
                        <w:rFonts w:ascii="Arial" w:hAnsi="Arial" w:cs="Arial"/>
                        <w:color w:val="FFFFFF"/>
                        <w:sz w:val="60"/>
                        <w:szCs w:val="60"/>
                      </w:rPr>
                      <w:t>ate</w:t>
                    </w:r>
                  </w:p>
                  <w:p w:rsidR="006C3C84" w:rsidRDefault="00FB7BFA"/>
                </w:txbxContent>
              </v:textbox>
            </v:rect>
          </w:pict>
        </mc:Fallback>
      </mc:AlternateContent>
    </w:r>
    <w:r>
      <w:rPr>
        <w:smallCaps/>
        <w:noProof/>
        <w:szCs w:val="36"/>
      </w:rPr>
      <w:drawing>
        <wp:inline distT="0" distB="0" distL="0" distR="0">
          <wp:extent cx="9145905" cy="1054100"/>
          <wp:effectExtent l="0" t="0" r="0" b="0"/>
          <wp:docPr id="1" name="Picture 1" descr="Craigs HD:Working Files:080104_Community_Benefit_Samuel:080104_Working_bro:PPT Template:PPT Slide JPGs:TitleBarWaterme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igs HD:Working Files:080104_Community_Benefit_Samuel:080104_Working_bro:PPT Template:PPT Slide JPGs:TitleBarWatermelo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5905" cy="10541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C84" w:rsidRDefault="00FB7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C72BD"/>
    <w:multiLevelType w:val="hybridMultilevel"/>
    <w:tmpl w:val="005E753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FA"/>
    <w:rsid w:val="001359DB"/>
    <w:rsid w:val="003B2587"/>
    <w:rsid w:val="00FB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739F1"/>
  <w15:chartTrackingRefBased/>
  <w15:docId w15:val="{CA4F02FA-492E-46FE-A277-70859376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B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7BFA"/>
    <w:pPr>
      <w:tabs>
        <w:tab w:val="center" w:pos="4419"/>
        <w:tab w:val="right" w:pos="8838"/>
      </w:tabs>
    </w:pPr>
  </w:style>
  <w:style w:type="character" w:customStyle="1" w:styleId="HeaderChar">
    <w:name w:val="Header Char"/>
    <w:basedOn w:val="DefaultParagraphFont"/>
    <w:link w:val="Header"/>
    <w:rsid w:val="00FB7BFA"/>
    <w:rPr>
      <w:rFonts w:ascii="Times New Roman" w:eastAsia="Times New Roman" w:hAnsi="Times New Roman" w:cs="Times New Roman"/>
      <w:sz w:val="24"/>
      <w:szCs w:val="24"/>
    </w:rPr>
  </w:style>
  <w:style w:type="paragraph" w:styleId="Footer">
    <w:name w:val="footer"/>
    <w:basedOn w:val="Normal"/>
    <w:link w:val="FooterChar"/>
    <w:rsid w:val="00FB7BFA"/>
    <w:pPr>
      <w:tabs>
        <w:tab w:val="center" w:pos="4419"/>
        <w:tab w:val="right" w:pos="8838"/>
      </w:tabs>
    </w:pPr>
  </w:style>
  <w:style w:type="character" w:customStyle="1" w:styleId="FooterChar">
    <w:name w:val="Footer Char"/>
    <w:basedOn w:val="DefaultParagraphFont"/>
    <w:link w:val="Footer"/>
    <w:rsid w:val="00FB7B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http://share.kaiserpermanente.org/../Documents%20and%20Settings/p952817/Local%20Settings/Temp/notes2C7BFB/:Graphics:GrantFooterHor.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raigs%20HD:Working%20Files:080104_Community_Benefit_Samuel:080104_Working_bro:PPT%20Template:PPT%20Slide%20JPGs:TitleBarWatermelon.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Cox</dc:creator>
  <cp:keywords/>
  <dc:description/>
  <cp:lastModifiedBy>Michael Cox</cp:lastModifiedBy>
  <cp:revision>1</cp:revision>
  <dcterms:created xsi:type="dcterms:W3CDTF">2017-11-20T22:50:00Z</dcterms:created>
  <dcterms:modified xsi:type="dcterms:W3CDTF">2017-11-20T22:51:00Z</dcterms:modified>
</cp:coreProperties>
</file>