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927" w:rsidRDefault="009A2927" w:rsidP="009A2927">
      <w:pPr>
        <w:rPr>
          <w:b/>
        </w:rPr>
      </w:pPr>
      <w:bookmarkStart w:id="0" w:name="_GoBack"/>
      <w:bookmarkEnd w:id="0"/>
    </w:p>
    <w:p w:rsidR="00BB5F3F" w:rsidRPr="00BA4803" w:rsidRDefault="00874D31" w:rsidP="009A29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BA4803">
        <w:rPr>
          <w:b/>
        </w:rPr>
        <w:t>Purpose</w:t>
      </w:r>
    </w:p>
    <w:p w:rsidR="00874D31" w:rsidRPr="00BA4803" w:rsidRDefault="00874D31">
      <w:pPr>
        <w:rPr>
          <w:i/>
        </w:rPr>
      </w:pPr>
      <w:r w:rsidRPr="00BA4803">
        <w:rPr>
          <w:i/>
        </w:rPr>
        <w:t xml:space="preserve">Provide non-members with an appointment to CEC and prepare them for a successful eligibility </w:t>
      </w:r>
      <w:r w:rsidR="00472E8F" w:rsidRPr="00BA4803">
        <w:rPr>
          <w:i/>
        </w:rPr>
        <w:t>&amp;</w:t>
      </w:r>
      <w:r w:rsidRPr="00BA4803">
        <w:rPr>
          <w:i/>
        </w:rPr>
        <w:t xml:space="preserve"> enrollment appointment at the CEC by providing a list of documents to bring</w:t>
      </w:r>
      <w:r w:rsidR="00472E8F" w:rsidRPr="00BA4803">
        <w:rPr>
          <w:i/>
        </w:rPr>
        <w:t>.</w:t>
      </w:r>
    </w:p>
    <w:p w:rsidR="00472E8F" w:rsidRDefault="00472E8F" w:rsidP="00472E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472E8F">
        <w:rPr>
          <w:b/>
        </w:rPr>
        <w:t>Agenda</w:t>
      </w:r>
    </w:p>
    <w:p w:rsidR="00BA4803" w:rsidRPr="009A2927" w:rsidRDefault="00BA4803" w:rsidP="00472E8F">
      <w:pPr>
        <w:pStyle w:val="ListParagraph"/>
        <w:numPr>
          <w:ilvl w:val="0"/>
          <w:numId w:val="1"/>
        </w:numPr>
        <w:rPr>
          <w:b/>
        </w:rPr>
      </w:pPr>
      <w:r w:rsidRPr="009A2927">
        <w:rPr>
          <w:b/>
        </w:rPr>
        <w:t xml:space="preserve">Household Assessment </w:t>
      </w:r>
      <w:r w:rsidR="002840DC" w:rsidRPr="009A2927">
        <w:rPr>
          <w:b/>
        </w:rPr>
        <w:t xml:space="preserve">Questionnaire </w:t>
      </w:r>
      <w:r w:rsidR="00A02C17" w:rsidRPr="009A2927">
        <w:rPr>
          <w:b/>
        </w:rPr>
        <w:t>(see example below)</w:t>
      </w:r>
    </w:p>
    <w:p w:rsidR="00A02C17" w:rsidRDefault="00A02C17" w:rsidP="0023773D">
      <w:pPr>
        <w:pStyle w:val="ListParagraph"/>
        <w:numPr>
          <w:ilvl w:val="0"/>
          <w:numId w:val="3"/>
        </w:numPr>
      </w:pPr>
      <w:r>
        <w:t xml:space="preserve">Lobby staff will provide this questionnaire to the non-member to complete. </w:t>
      </w:r>
    </w:p>
    <w:p w:rsidR="00A02C17" w:rsidRDefault="00A02C17" w:rsidP="0023773D">
      <w:pPr>
        <w:pStyle w:val="ListParagraph"/>
        <w:numPr>
          <w:ilvl w:val="0"/>
          <w:numId w:val="3"/>
        </w:numPr>
      </w:pPr>
      <w:r>
        <w:t xml:space="preserve">The information gathered will be used by Wendy Chang/CEC to determine which health insurance program is best for this household’s situation. </w:t>
      </w:r>
    </w:p>
    <w:p w:rsidR="0023773D" w:rsidRDefault="00A02C17" w:rsidP="00A02C17">
      <w:pPr>
        <w:pStyle w:val="ListParagraph"/>
        <w:numPr>
          <w:ilvl w:val="0"/>
          <w:numId w:val="3"/>
        </w:numPr>
      </w:pPr>
      <w:r>
        <w:t>The information that is gathered should also be entered in the Outlook Calendar.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Today’s Date: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Language Spoken: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Purpose of the appt:  </w:t>
      </w:r>
      <w:r>
        <w:rPr>
          <w:rFonts w:ascii="Arial" w:hAnsi="Arial" w:cs="Arial"/>
          <w:b/>
          <w:bCs/>
          <w:color w:val="FF0000"/>
          <w:sz w:val="18"/>
          <w:szCs w:val="18"/>
        </w:rPr>
        <w:t>Medi-Cal, or Covered CA application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Client’s Demographic Information: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                Name: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                Age: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                Marital Status: </w:t>
      </w:r>
      <w:r>
        <w:rPr>
          <w:rFonts w:ascii="Arial" w:hAnsi="Arial" w:cs="Arial"/>
          <w:b/>
          <w:bCs/>
          <w:color w:val="FF0000"/>
          <w:sz w:val="18"/>
          <w:szCs w:val="18"/>
        </w:rPr>
        <w:t>Single, Married, or Divorce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                Legal Status (Citizen, Green Card, etc.):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 w:firstLine="720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Gross Income (Not Net Pay):  </w:t>
      </w:r>
      <w:r>
        <w:rPr>
          <w:rFonts w:ascii="Arial" w:hAnsi="Arial" w:cs="Arial"/>
          <w:b/>
          <w:bCs/>
          <w:color w:val="FF0000"/>
          <w:sz w:val="18"/>
          <w:szCs w:val="18"/>
        </w:rPr>
        <w:t>$400 per month from SSI, unemployed, or $800 per month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Current Coverage, if any: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Family Size:  </w:t>
      </w:r>
      <w:r>
        <w:rPr>
          <w:rFonts w:ascii="Arial" w:hAnsi="Arial" w:cs="Arial"/>
          <w:b/>
          <w:bCs/>
          <w:color w:val="FF0000"/>
          <w:sz w:val="18"/>
          <w:szCs w:val="18"/>
        </w:rPr>
        <w:t>2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 w:firstLine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How many people need coverage:  </w:t>
      </w:r>
      <w:proofErr w:type="gramStart"/>
      <w:r>
        <w:rPr>
          <w:rFonts w:ascii="Arial" w:hAnsi="Arial" w:cs="Arial"/>
          <w:b/>
          <w:bCs/>
          <w:color w:val="FF0000"/>
          <w:sz w:val="18"/>
          <w:szCs w:val="18"/>
        </w:rPr>
        <w:t>2</w:t>
      </w:r>
      <w:proofErr w:type="gramEnd"/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Best 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Contact Number:  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23773D" w:rsidRDefault="0023773D" w:rsidP="002377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ind w:left="720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RECORDED BY: (</w:t>
      </w:r>
      <w:r>
        <w:rPr>
          <w:rFonts w:ascii="Arial" w:hAnsi="Arial" w:cs="Arial"/>
          <w:b/>
          <w:bCs/>
          <w:color w:val="000000"/>
          <w:sz w:val="18"/>
          <w:szCs w:val="18"/>
        </w:rPr>
        <w:t>staff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name)</w:t>
      </w:r>
    </w:p>
    <w:p w:rsidR="00BA4803" w:rsidRDefault="00BA4803" w:rsidP="0023773D">
      <w:pPr>
        <w:pStyle w:val="ListParagraph"/>
        <w:ind w:left="360"/>
      </w:pPr>
    </w:p>
    <w:p w:rsidR="00472E8F" w:rsidRPr="009A2927" w:rsidRDefault="00472E8F" w:rsidP="00472E8F">
      <w:pPr>
        <w:pStyle w:val="ListParagraph"/>
        <w:numPr>
          <w:ilvl w:val="0"/>
          <w:numId w:val="1"/>
        </w:numPr>
        <w:rPr>
          <w:b/>
        </w:rPr>
      </w:pPr>
      <w:r w:rsidRPr="009A2927">
        <w:rPr>
          <w:b/>
        </w:rPr>
        <w:t>Scheduling a CEC Appointment</w:t>
      </w:r>
      <w:r w:rsidR="009A2927">
        <w:rPr>
          <w:b/>
        </w:rPr>
        <w:t xml:space="preserve"> (see handout for step-by-step screen shot details)</w:t>
      </w:r>
    </w:p>
    <w:p w:rsidR="00472E8F" w:rsidRDefault="00472E8F" w:rsidP="0023773D">
      <w:pPr>
        <w:pStyle w:val="ListParagraph"/>
        <w:numPr>
          <w:ilvl w:val="1"/>
          <w:numId w:val="4"/>
        </w:numPr>
      </w:pPr>
      <w:r>
        <w:t xml:space="preserve">Must use </w:t>
      </w:r>
      <w:r w:rsidRPr="00E34A8C">
        <w:rPr>
          <w:u w:val="single"/>
        </w:rPr>
        <w:t>Outlook Calendar</w:t>
      </w:r>
      <w:r w:rsidR="00BA4803">
        <w:t xml:space="preserve">- Open Shared Calendar-&gt; </w:t>
      </w:r>
      <w:r w:rsidR="0023773D" w:rsidRPr="00E34A8C">
        <w:rPr>
          <w:u w:val="single"/>
        </w:rPr>
        <w:t>Certified Eligibility Calendar</w:t>
      </w:r>
      <w:r w:rsidR="00BA4803">
        <w:t xml:space="preserve"> </w:t>
      </w:r>
    </w:p>
    <w:p w:rsidR="00121598" w:rsidRDefault="00472E8F" w:rsidP="0023773D">
      <w:pPr>
        <w:pStyle w:val="ListParagraph"/>
        <w:numPr>
          <w:ilvl w:val="1"/>
          <w:numId w:val="4"/>
        </w:numPr>
      </w:pPr>
      <w:r>
        <w:t>Family Household Size Determines Duration of Appointment (60 min. vs 90 min)</w:t>
      </w: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4788"/>
        <w:gridCol w:w="4788"/>
      </w:tblGrid>
      <w:tr w:rsidR="00121598" w:rsidTr="00121598">
        <w:tc>
          <w:tcPr>
            <w:tcW w:w="4788" w:type="dxa"/>
          </w:tcPr>
          <w:p w:rsidR="00121598" w:rsidRPr="00121598" w:rsidRDefault="00121598" w:rsidP="00121598">
            <w:pPr>
              <w:jc w:val="center"/>
              <w:rPr>
                <w:b/>
              </w:rPr>
            </w:pPr>
            <w:r w:rsidRPr="00121598">
              <w:rPr>
                <w:b/>
              </w:rPr>
              <w:t>Family Size</w:t>
            </w:r>
          </w:p>
        </w:tc>
        <w:tc>
          <w:tcPr>
            <w:tcW w:w="4788" w:type="dxa"/>
          </w:tcPr>
          <w:p w:rsidR="00121598" w:rsidRPr="00121598" w:rsidRDefault="00121598" w:rsidP="00121598">
            <w:pPr>
              <w:jc w:val="center"/>
              <w:rPr>
                <w:b/>
              </w:rPr>
            </w:pPr>
            <w:r w:rsidRPr="00121598">
              <w:rPr>
                <w:b/>
              </w:rPr>
              <w:t>Appointment Duration</w:t>
            </w:r>
          </w:p>
        </w:tc>
      </w:tr>
      <w:tr w:rsidR="00121598" w:rsidTr="00121598">
        <w:tc>
          <w:tcPr>
            <w:tcW w:w="4788" w:type="dxa"/>
          </w:tcPr>
          <w:p w:rsidR="00121598" w:rsidRDefault="00121598" w:rsidP="00121598">
            <w:pPr>
              <w:jc w:val="center"/>
            </w:pPr>
            <w:r>
              <w:t>2 or less</w:t>
            </w:r>
          </w:p>
        </w:tc>
        <w:tc>
          <w:tcPr>
            <w:tcW w:w="4788" w:type="dxa"/>
          </w:tcPr>
          <w:p w:rsidR="00121598" w:rsidRDefault="00121598" w:rsidP="00121598">
            <w:pPr>
              <w:jc w:val="center"/>
            </w:pPr>
            <w:r>
              <w:t>60 minutes</w:t>
            </w:r>
          </w:p>
        </w:tc>
      </w:tr>
      <w:tr w:rsidR="00121598" w:rsidTr="00121598">
        <w:trPr>
          <w:trHeight w:val="188"/>
        </w:trPr>
        <w:tc>
          <w:tcPr>
            <w:tcW w:w="4788" w:type="dxa"/>
          </w:tcPr>
          <w:p w:rsidR="00121598" w:rsidRDefault="00121598" w:rsidP="00121598">
            <w:pPr>
              <w:jc w:val="center"/>
            </w:pPr>
            <w:r>
              <w:t>3 or more</w:t>
            </w:r>
          </w:p>
        </w:tc>
        <w:tc>
          <w:tcPr>
            <w:tcW w:w="4788" w:type="dxa"/>
          </w:tcPr>
          <w:p w:rsidR="00121598" w:rsidRDefault="00121598" w:rsidP="00121598">
            <w:pPr>
              <w:jc w:val="center"/>
            </w:pPr>
            <w:r>
              <w:t>90 minutes</w:t>
            </w:r>
          </w:p>
        </w:tc>
      </w:tr>
    </w:tbl>
    <w:p w:rsidR="00BA4803" w:rsidRDefault="00BA4803" w:rsidP="00E34A8C"/>
    <w:p w:rsidR="00BA4803" w:rsidRDefault="007704C9" w:rsidP="00E34A8C">
      <w:pPr>
        <w:pStyle w:val="ListParagraph"/>
        <w:numPr>
          <w:ilvl w:val="1"/>
          <w:numId w:val="5"/>
        </w:numPr>
      </w:pPr>
      <w:r>
        <w:t>Dates</w:t>
      </w:r>
      <w:r w:rsidR="00E34A8C">
        <w:t xml:space="preserve"> OK</w:t>
      </w:r>
      <w:r>
        <w:t xml:space="preserve"> to Schedule: 04/15/14 (AM) &amp; 04/17 (PM)</w:t>
      </w:r>
    </w:p>
    <w:p w:rsidR="00E34A8C" w:rsidRDefault="00E34A8C" w:rsidP="00E34A8C">
      <w:pPr>
        <w:pStyle w:val="ListParagraph"/>
        <w:numPr>
          <w:ilvl w:val="1"/>
          <w:numId w:val="5"/>
        </w:numPr>
      </w:pPr>
      <w:r>
        <w:t>Resource to Schedule: Wendy Chang</w:t>
      </w:r>
    </w:p>
    <w:p w:rsidR="009A2927" w:rsidRDefault="009A2927" w:rsidP="009A2927"/>
    <w:p w:rsidR="009A2927" w:rsidRDefault="009A2927" w:rsidP="009A2927"/>
    <w:p w:rsidR="009A2927" w:rsidRDefault="009A2927" w:rsidP="009A2927"/>
    <w:p w:rsidR="00E34A8C" w:rsidRDefault="00E34A8C" w:rsidP="00E34A8C">
      <w:pPr>
        <w:pStyle w:val="ListParagraph"/>
        <w:ind w:left="1080"/>
      </w:pPr>
    </w:p>
    <w:p w:rsidR="00E34A8C" w:rsidRPr="009A2927" w:rsidRDefault="00E34A8C" w:rsidP="00E34A8C">
      <w:pPr>
        <w:pStyle w:val="ListParagraph"/>
        <w:numPr>
          <w:ilvl w:val="0"/>
          <w:numId w:val="1"/>
        </w:numPr>
        <w:rPr>
          <w:b/>
        </w:rPr>
      </w:pPr>
      <w:r w:rsidRPr="009A2927">
        <w:rPr>
          <w:b/>
        </w:rPr>
        <w:t>List of Documents to Bring</w:t>
      </w:r>
      <w:r w:rsidR="00A02C17" w:rsidRPr="009A2927">
        <w:rPr>
          <w:b/>
        </w:rPr>
        <w:t xml:space="preserve"> (available in Chinese &amp; English only)</w:t>
      </w:r>
    </w:p>
    <w:p w:rsidR="00E34A8C" w:rsidRDefault="00D26986" w:rsidP="00E34A8C">
      <w:pPr>
        <w:pStyle w:val="ListParagraph"/>
        <w:numPr>
          <w:ilvl w:val="1"/>
          <w:numId w:val="1"/>
        </w:numPr>
      </w:pPr>
      <w:r>
        <w:t xml:space="preserve">Once the CEC appointment is scheduled, Lobby staff will provide the “Documents to Bring” sheet to the non-member. </w:t>
      </w:r>
    </w:p>
    <w:p w:rsidR="00D26986" w:rsidRDefault="00D26986" w:rsidP="00D26986">
      <w:pPr>
        <w:pStyle w:val="ListParagraph"/>
        <w:numPr>
          <w:ilvl w:val="1"/>
          <w:numId w:val="1"/>
        </w:numPr>
      </w:pPr>
      <w:r>
        <w:t>Lobby staff will explain to the non-member that the person should check off the documents that apply and instruct the non-members to bring the documents for all household members to the CEC appointment.</w:t>
      </w:r>
    </w:p>
    <w:p w:rsidR="00D26986" w:rsidRDefault="00D26986" w:rsidP="00D26986">
      <w:pPr>
        <w:pStyle w:val="ListParagraph"/>
        <w:numPr>
          <w:ilvl w:val="1"/>
          <w:numId w:val="1"/>
        </w:numPr>
      </w:pPr>
      <w:r>
        <w:t xml:space="preserve">By bringing all the appropriate documents to the CEC appointment, we are preparing the non-member for a successful application submission on the first visit to the CEC. </w:t>
      </w:r>
    </w:p>
    <w:p w:rsidR="00A02C17" w:rsidRDefault="00A02C17" w:rsidP="00A02C17"/>
    <w:p w:rsidR="00A02C17" w:rsidRPr="009A2927" w:rsidRDefault="00A02C17" w:rsidP="00A02C17">
      <w:pPr>
        <w:pStyle w:val="ListParagraph"/>
        <w:numPr>
          <w:ilvl w:val="0"/>
          <w:numId w:val="1"/>
        </w:numPr>
        <w:rPr>
          <w:b/>
        </w:rPr>
      </w:pPr>
      <w:r w:rsidRPr="009A2927">
        <w:rPr>
          <w:b/>
        </w:rPr>
        <w:t>Logging Non-Member Encounters (see Lobby Log)</w:t>
      </w:r>
    </w:p>
    <w:p w:rsidR="00A02C17" w:rsidRDefault="00A02C17" w:rsidP="00A02C17">
      <w:pPr>
        <w:pStyle w:val="ListParagraph"/>
        <w:numPr>
          <w:ilvl w:val="1"/>
          <w:numId w:val="1"/>
        </w:numPr>
      </w:pPr>
      <w:r>
        <w:t xml:space="preserve">Log will be similar to the current log that is being used to document the Lobby activity. </w:t>
      </w:r>
    </w:p>
    <w:p w:rsidR="00A02C17" w:rsidRDefault="00A02C17" w:rsidP="00A02C17">
      <w:pPr>
        <w:pStyle w:val="ListParagraph"/>
        <w:numPr>
          <w:ilvl w:val="1"/>
          <w:numId w:val="1"/>
        </w:numPr>
      </w:pPr>
      <w:r>
        <w:t>We’ve added and consolidated the following columns to the new log:</w:t>
      </w:r>
    </w:p>
    <w:p w:rsidR="00A02C17" w:rsidRDefault="00A02C17" w:rsidP="00A02C17">
      <w:pPr>
        <w:pStyle w:val="ListParagraph"/>
        <w:numPr>
          <w:ilvl w:val="2"/>
          <w:numId w:val="1"/>
        </w:numPr>
      </w:pPr>
      <w:r>
        <w:t>Family Size</w:t>
      </w:r>
    </w:p>
    <w:p w:rsidR="00A02C17" w:rsidRDefault="00A02C17" w:rsidP="00A02C17">
      <w:pPr>
        <w:pStyle w:val="ListParagraph"/>
        <w:numPr>
          <w:ilvl w:val="2"/>
          <w:numId w:val="1"/>
        </w:numPr>
      </w:pPr>
      <w:r>
        <w:t>Referred To Membership, Clinic, CEC</w:t>
      </w:r>
    </w:p>
    <w:p w:rsidR="00A02C17" w:rsidRDefault="00A02C17" w:rsidP="00A02C17">
      <w:pPr>
        <w:pStyle w:val="ListParagraph"/>
        <w:numPr>
          <w:ilvl w:val="2"/>
          <w:numId w:val="1"/>
        </w:numPr>
      </w:pPr>
      <w:r>
        <w:t>Appointment Date &amp; Time</w:t>
      </w:r>
    </w:p>
    <w:p w:rsidR="00A02C17" w:rsidRDefault="00A02C17" w:rsidP="00A02C17">
      <w:pPr>
        <w:pStyle w:val="ListParagraph"/>
        <w:numPr>
          <w:ilvl w:val="2"/>
          <w:numId w:val="1"/>
        </w:numPr>
      </w:pPr>
      <w:r>
        <w:t>Documentation Sheet Given</w:t>
      </w:r>
    </w:p>
    <w:p w:rsidR="00A02C17" w:rsidRDefault="00A02C17" w:rsidP="00A14CBA">
      <w:pPr>
        <w:pStyle w:val="ListParagraph"/>
        <w:ind w:left="1800"/>
      </w:pPr>
    </w:p>
    <w:p w:rsidR="00A02C17" w:rsidRDefault="00A02C17" w:rsidP="00A02C17"/>
    <w:p w:rsidR="00A02C17" w:rsidRDefault="00A02C17" w:rsidP="00A02C17">
      <w:pPr>
        <w:pStyle w:val="ListParagraph"/>
        <w:ind w:left="360"/>
      </w:pPr>
    </w:p>
    <w:sectPr w:rsidR="00A02C17" w:rsidSect="00A02C17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A3E" w:rsidRDefault="008F6A3E" w:rsidP="009A2927">
      <w:pPr>
        <w:spacing w:after="0" w:line="240" w:lineRule="auto"/>
      </w:pPr>
      <w:r>
        <w:separator/>
      </w:r>
    </w:p>
  </w:endnote>
  <w:endnote w:type="continuationSeparator" w:id="0">
    <w:p w:rsidR="008F6A3E" w:rsidRDefault="008F6A3E" w:rsidP="009A29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21039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A2927" w:rsidRDefault="009A292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A2927" w:rsidRDefault="009A29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A3E" w:rsidRDefault="008F6A3E" w:rsidP="009A2927">
      <w:pPr>
        <w:spacing w:after="0" w:line="240" w:lineRule="auto"/>
      </w:pPr>
      <w:r>
        <w:separator/>
      </w:r>
    </w:p>
  </w:footnote>
  <w:footnote w:type="continuationSeparator" w:id="0">
    <w:p w:rsidR="008F6A3E" w:rsidRDefault="008F6A3E" w:rsidP="009A29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927" w:rsidRPr="009A2927" w:rsidRDefault="009A2927" w:rsidP="009A2927">
    <w:pPr>
      <w:pStyle w:val="Header"/>
      <w:jc w:val="center"/>
      <w:rPr>
        <w:sz w:val="32"/>
      </w:rPr>
    </w:pPr>
    <w:r w:rsidRPr="009A2927">
      <w:rPr>
        <w:sz w:val="32"/>
      </w:rPr>
      <w:t>CCI Lobby Staff Training</w:t>
    </w:r>
    <w:r>
      <w:rPr>
        <w:sz w:val="32"/>
      </w:rPr>
      <w:t xml:space="preserve"> for Eligibility &amp; Enrollment Pilot </w:t>
    </w:r>
  </w:p>
  <w:p w:rsidR="009A2927" w:rsidRDefault="009A2927" w:rsidP="009A2927">
    <w:pPr>
      <w:pStyle w:val="Header"/>
      <w:jc w:val="center"/>
    </w:pPr>
    <w:r>
      <w:t>Wednesday, 04/09/2014</w:t>
    </w:r>
  </w:p>
  <w:p w:rsidR="009A2927" w:rsidRDefault="009A2927" w:rsidP="009A2927">
    <w:pPr>
      <w:pStyle w:val="Header"/>
      <w:jc w:val="center"/>
    </w:pPr>
    <w:r>
      <w:t>Faculty: JC, LI, PO, SH, JN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0CEFE0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21A31D35"/>
    <w:multiLevelType w:val="hybridMultilevel"/>
    <w:tmpl w:val="BE3EDDC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3FF2448"/>
    <w:multiLevelType w:val="hybridMultilevel"/>
    <w:tmpl w:val="3366170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3135A2B"/>
    <w:multiLevelType w:val="hybridMultilevel"/>
    <w:tmpl w:val="DB3C0D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4C82301"/>
    <w:multiLevelType w:val="hybridMultilevel"/>
    <w:tmpl w:val="12F805E2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24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D31"/>
    <w:rsid w:val="00080EF3"/>
    <w:rsid w:val="00121598"/>
    <w:rsid w:val="0023773D"/>
    <w:rsid w:val="002840DC"/>
    <w:rsid w:val="00472E8F"/>
    <w:rsid w:val="007704C9"/>
    <w:rsid w:val="00874D31"/>
    <w:rsid w:val="008F6A3E"/>
    <w:rsid w:val="00997F58"/>
    <w:rsid w:val="009A2927"/>
    <w:rsid w:val="00A02C17"/>
    <w:rsid w:val="00A14CBA"/>
    <w:rsid w:val="00B379EE"/>
    <w:rsid w:val="00BA4803"/>
    <w:rsid w:val="00D26986"/>
    <w:rsid w:val="00E34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2E8F"/>
    <w:pPr>
      <w:ind w:left="720"/>
      <w:contextualSpacing/>
    </w:pPr>
  </w:style>
  <w:style w:type="table" w:styleId="TableGrid">
    <w:name w:val="Table Grid"/>
    <w:basedOn w:val="TableNormal"/>
    <w:uiPriority w:val="59"/>
    <w:rsid w:val="001215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A29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2927"/>
  </w:style>
  <w:style w:type="paragraph" w:styleId="Footer">
    <w:name w:val="footer"/>
    <w:basedOn w:val="Normal"/>
    <w:link w:val="FooterChar"/>
    <w:uiPriority w:val="99"/>
    <w:unhideWhenUsed/>
    <w:rsid w:val="009A29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29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2E8F"/>
    <w:pPr>
      <w:ind w:left="720"/>
      <w:contextualSpacing/>
    </w:pPr>
  </w:style>
  <w:style w:type="table" w:styleId="TableGrid">
    <w:name w:val="Table Grid"/>
    <w:basedOn w:val="TableNormal"/>
    <w:uiPriority w:val="59"/>
    <w:rsid w:val="001215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A29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2927"/>
  </w:style>
  <w:style w:type="paragraph" w:styleId="Footer">
    <w:name w:val="footer"/>
    <w:basedOn w:val="Normal"/>
    <w:link w:val="FooterChar"/>
    <w:uiPriority w:val="99"/>
    <w:unhideWhenUsed/>
    <w:rsid w:val="009A29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29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6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FDE01-A903-46C7-9215-9CB78DFC0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Asian Health Services</Company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Nguyen</dc:creator>
  <cp:keywords/>
  <dc:description/>
  <cp:lastModifiedBy>Judy Nguyen</cp:lastModifiedBy>
  <cp:revision>6</cp:revision>
  <cp:lastPrinted>2014-04-09T01:40:00Z</cp:lastPrinted>
  <dcterms:created xsi:type="dcterms:W3CDTF">2014-04-07T23:43:00Z</dcterms:created>
  <dcterms:modified xsi:type="dcterms:W3CDTF">2014-04-09T01:40:00Z</dcterms:modified>
</cp:coreProperties>
</file>