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E6B33" w14:textId="0F932ADE" w:rsidR="00213EC5" w:rsidRPr="00213EC5" w:rsidRDefault="00213EC5" w:rsidP="00213EC5">
      <w:pPr>
        <w:spacing w:after="0" w:line="216" w:lineRule="auto"/>
        <w:contextualSpacing/>
        <w:rPr>
          <w:rFonts w:ascii="Museo Slab 300" w:eastAsia="+mn-ea" w:hAnsi="Museo Slab 300" w:cs="+mn-cs"/>
          <w:color w:val="727375"/>
          <w:kern w:val="24"/>
          <w:sz w:val="32"/>
          <w:szCs w:val="32"/>
        </w:rPr>
      </w:pPr>
    </w:p>
    <w:p w14:paraId="1BE047FE" w14:textId="70835A8E" w:rsidR="00213EC5" w:rsidRPr="00213EC5" w:rsidRDefault="00213EC5" w:rsidP="00213EC5">
      <w:pPr>
        <w:spacing w:after="150" w:line="216" w:lineRule="auto"/>
        <w:contextualSpacing/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</w:pPr>
      <w:r w:rsidRPr="00213EC5"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  <w:t>Case #1</w:t>
      </w:r>
    </w:p>
    <w:p w14:paraId="2DB3BFAF" w14:textId="4E0E5D82" w:rsidR="00213EC5" w:rsidRPr="00213EC5" w:rsidRDefault="00D52365" w:rsidP="00213EC5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 xml:space="preserve">Supply Distributer, </w:t>
      </w:r>
      <w:proofErr w:type="gramStart"/>
      <w:r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Loves</w:t>
      </w:r>
      <w:proofErr w:type="gramEnd"/>
      <w:r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 xml:space="preserve"> to s</w:t>
      </w:r>
      <w:r w:rsidR="00213EC5"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urf, 59 year old male</w:t>
      </w:r>
    </w:p>
    <w:p w14:paraId="63CD5A8A" w14:textId="77777777" w:rsidR="00213EC5" w:rsidRPr="00213EC5" w:rsidRDefault="00213EC5" w:rsidP="00213EC5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Hypertension</w:t>
      </w:r>
    </w:p>
    <w:p w14:paraId="5817424A" w14:textId="77777777" w:rsidR="00213EC5" w:rsidRPr="00213EC5" w:rsidRDefault="00213EC5" w:rsidP="00213EC5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 xml:space="preserve">Uncontrolled Type II DM with complications (foot ulcers, macular edema, retinopathy) </w:t>
      </w:r>
    </w:p>
    <w:p w14:paraId="0F56E8C7" w14:textId="77777777" w:rsidR="00213EC5" w:rsidRPr="00213EC5" w:rsidRDefault="00213EC5" w:rsidP="00213EC5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 xml:space="preserve">Colon CA </w:t>
      </w:r>
    </w:p>
    <w:p w14:paraId="142CD03F" w14:textId="77777777" w:rsidR="00213EC5" w:rsidRPr="00213EC5" w:rsidRDefault="00213EC5" w:rsidP="00213EC5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Stress</w:t>
      </w:r>
    </w:p>
    <w:p w14:paraId="163DABF9" w14:textId="527B337D" w:rsidR="00213EC5" w:rsidRPr="00213EC5" w:rsidRDefault="00213EC5" w:rsidP="00213EC5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 xml:space="preserve">Orthopedic problems </w:t>
      </w:r>
    </w:p>
    <w:p w14:paraId="54CF62EA" w14:textId="6FB0FD38" w:rsidR="00213EC5" w:rsidRDefault="00213EC5" w:rsidP="00213EC5">
      <w:pPr>
        <w:spacing w:after="150" w:line="216" w:lineRule="auto"/>
        <w:contextualSpacing/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</w:rPr>
      </w:pPr>
    </w:p>
    <w:p w14:paraId="73EF2F1F" w14:textId="77777777" w:rsidR="00213EC5" w:rsidRPr="00213EC5" w:rsidRDefault="00213EC5" w:rsidP="00213EC5">
      <w:pPr>
        <w:spacing w:after="150" w:line="216" w:lineRule="auto"/>
        <w:contextualSpacing/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</w:rPr>
      </w:pPr>
    </w:p>
    <w:p w14:paraId="185E73E1" w14:textId="471AF189" w:rsidR="00213EC5" w:rsidRPr="00213EC5" w:rsidRDefault="00213EC5" w:rsidP="00213EC5">
      <w:pPr>
        <w:spacing w:after="150" w:line="216" w:lineRule="auto"/>
        <w:contextualSpacing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13EC5"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  <w:t>Patient Comments</w:t>
      </w:r>
      <w:r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  <w:t xml:space="preserve"> </w:t>
      </w:r>
    </w:p>
    <w:p w14:paraId="3CC3BC22" w14:textId="77777777" w:rsidR="00213EC5" w:rsidRPr="00213EC5" w:rsidRDefault="00213EC5" w:rsidP="00213EC5">
      <w:pPr>
        <w:spacing w:before="120" w:after="150" w:line="216" w:lineRule="auto"/>
        <w:ind w:left="994"/>
        <w:rPr>
          <w:rFonts w:ascii="Times New Roman" w:eastAsia="Times New Roman" w:hAnsi="Times New Roman" w:cs="Times New Roman"/>
          <w:sz w:val="32"/>
          <w:szCs w:val="32"/>
        </w:rPr>
      </w:pPr>
    </w:p>
    <w:p w14:paraId="6B8B1724" w14:textId="39EFBA1D" w:rsidR="00213EC5" w:rsidRPr="00213EC5" w:rsidRDefault="00213EC5" w:rsidP="00213EC5">
      <w:pPr>
        <w:numPr>
          <w:ilvl w:val="0"/>
          <w:numId w:val="2"/>
        </w:numPr>
        <w:spacing w:before="120" w:after="150" w:line="216" w:lineRule="auto"/>
        <w:ind w:left="994"/>
        <w:rPr>
          <w:rFonts w:ascii="Times New Roman" w:eastAsia="Times New Roman" w:hAnsi="Times New Roman" w:cs="Times New Roman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>I don’t remember to take my medications.</w:t>
      </w:r>
    </w:p>
    <w:p w14:paraId="52039E1D" w14:textId="77777777" w:rsidR="00213EC5" w:rsidRPr="00213EC5" w:rsidRDefault="00213EC5" w:rsidP="00213EC5">
      <w:pPr>
        <w:numPr>
          <w:ilvl w:val="0"/>
          <w:numId w:val="2"/>
        </w:numPr>
        <w:spacing w:before="120" w:after="150" w:line="216" w:lineRule="auto"/>
        <w:ind w:left="994"/>
        <w:rPr>
          <w:rFonts w:ascii="Times New Roman" w:eastAsia="Times New Roman" w:hAnsi="Times New Roman" w:cs="Times New Roman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I didn’t have my insulin needles.  I needed a </w:t>
      </w:r>
      <w:proofErr w:type="gramStart"/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>refill</w:t>
      </w:r>
      <w:proofErr w:type="gramEnd"/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 so I haven’t been checking my sugars and my glucose meter isn’t working. </w:t>
      </w:r>
    </w:p>
    <w:p w14:paraId="6FD596DF" w14:textId="77777777" w:rsidR="00213EC5" w:rsidRPr="00213EC5" w:rsidRDefault="00213EC5" w:rsidP="00213EC5">
      <w:pPr>
        <w:numPr>
          <w:ilvl w:val="0"/>
          <w:numId w:val="2"/>
        </w:numPr>
        <w:spacing w:before="120" w:after="150" w:line="216" w:lineRule="auto"/>
        <w:ind w:left="994"/>
        <w:rPr>
          <w:rFonts w:ascii="Times New Roman" w:eastAsia="Times New Roman" w:hAnsi="Times New Roman" w:cs="Times New Roman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I get too overwhelmed. </w:t>
      </w:r>
    </w:p>
    <w:p w14:paraId="7009EF21" w14:textId="77777777" w:rsidR="00213EC5" w:rsidRPr="00213EC5" w:rsidRDefault="00213EC5" w:rsidP="00213EC5">
      <w:pPr>
        <w:numPr>
          <w:ilvl w:val="0"/>
          <w:numId w:val="2"/>
        </w:numPr>
        <w:spacing w:before="120" w:after="150" w:line="216" w:lineRule="auto"/>
        <w:ind w:left="994"/>
        <w:rPr>
          <w:rFonts w:ascii="Times New Roman" w:eastAsia="Times New Roman" w:hAnsi="Times New Roman" w:cs="Times New Roman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I have an all or nothing personality. </w:t>
      </w:r>
    </w:p>
    <w:p w14:paraId="4827CA96" w14:textId="77777777" w:rsidR="00213EC5" w:rsidRPr="00213EC5" w:rsidRDefault="00213EC5" w:rsidP="00213EC5">
      <w:pPr>
        <w:numPr>
          <w:ilvl w:val="0"/>
          <w:numId w:val="2"/>
        </w:numPr>
        <w:spacing w:before="120" w:after="150" w:line="216" w:lineRule="auto"/>
        <w:ind w:left="994"/>
        <w:rPr>
          <w:rFonts w:ascii="Times New Roman" w:eastAsia="Times New Roman" w:hAnsi="Times New Roman" w:cs="Times New Roman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>I am a failure.</w:t>
      </w:r>
    </w:p>
    <w:p w14:paraId="3993B13D" w14:textId="77777777" w:rsidR="00213EC5" w:rsidRPr="00213EC5" w:rsidRDefault="00213EC5" w:rsidP="00213EC5">
      <w:pPr>
        <w:numPr>
          <w:ilvl w:val="0"/>
          <w:numId w:val="2"/>
        </w:numPr>
        <w:spacing w:before="120" w:after="150" w:line="216" w:lineRule="auto"/>
        <w:ind w:left="994"/>
        <w:rPr>
          <w:rFonts w:ascii="Times New Roman" w:eastAsia="Times New Roman" w:hAnsi="Times New Roman" w:cs="Times New Roman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What is an A1C again? </w:t>
      </w:r>
    </w:p>
    <w:p w14:paraId="72033558" w14:textId="77777777" w:rsidR="00213EC5" w:rsidRPr="00213EC5" w:rsidRDefault="00213EC5" w:rsidP="00213EC5">
      <w:pPr>
        <w:numPr>
          <w:ilvl w:val="0"/>
          <w:numId w:val="2"/>
        </w:numPr>
        <w:spacing w:before="120" w:after="150" w:line="216" w:lineRule="auto"/>
        <w:ind w:left="994"/>
        <w:rPr>
          <w:rFonts w:ascii="Times New Roman" w:eastAsia="Times New Roman" w:hAnsi="Times New Roman" w:cs="Times New Roman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What is diabetes again? </w:t>
      </w:r>
    </w:p>
    <w:p w14:paraId="0022560D" w14:textId="77777777" w:rsidR="00213EC5" w:rsidRPr="00213EC5" w:rsidRDefault="00213EC5" w:rsidP="00213EC5">
      <w:pPr>
        <w:numPr>
          <w:ilvl w:val="0"/>
          <w:numId w:val="2"/>
        </w:numPr>
        <w:spacing w:before="120" w:after="150" w:line="216" w:lineRule="auto"/>
        <w:ind w:left="994"/>
        <w:rPr>
          <w:rFonts w:ascii="Times New Roman" w:eastAsia="Times New Roman" w:hAnsi="Times New Roman" w:cs="Times New Roman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What happens to my body if I keep forgetting to take my diabetic and hypertension medication? </w:t>
      </w:r>
    </w:p>
    <w:p w14:paraId="5B733054" w14:textId="1EA15ADC" w:rsidR="00213EC5" w:rsidRPr="00213EC5" w:rsidRDefault="00213EC5" w:rsidP="00213EC5">
      <w:pPr>
        <w:numPr>
          <w:ilvl w:val="0"/>
          <w:numId w:val="2"/>
        </w:numPr>
        <w:spacing w:before="120" w:after="150" w:line="216" w:lineRule="auto"/>
        <w:ind w:left="994"/>
        <w:rPr>
          <w:rFonts w:ascii="Times New Roman" w:eastAsia="Times New Roman" w:hAnsi="Times New Roman" w:cs="Times New Roman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My wife says I should stop eating sugar or else it will kill me.” </w:t>
      </w:r>
    </w:p>
    <w:p w14:paraId="5AC46D53" w14:textId="15267E36" w:rsidR="00213EC5" w:rsidRDefault="00213EC5"/>
    <w:p w14:paraId="00C4A5ED" w14:textId="131E3371" w:rsidR="00213EC5" w:rsidRDefault="00213EC5"/>
    <w:p w14:paraId="08A82E54" w14:textId="3705F4F1" w:rsidR="00213EC5" w:rsidRDefault="00213EC5"/>
    <w:p w14:paraId="7A928805" w14:textId="62790E77" w:rsidR="00213EC5" w:rsidRDefault="00213EC5"/>
    <w:p w14:paraId="2E3C551D" w14:textId="12CD5739" w:rsidR="00213EC5" w:rsidRDefault="00213EC5" w:rsidP="00213EC5">
      <w:pPr>
        <w:spacing w:after="150" w:line="216" w:lineRule="auto"/>
        <w:contextualSpacing/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</w:pPr>
      <w:r w:rsidRPr="00213EC5"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  <w:t>Case #</w:t>
      </w:r>
      <w:r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  <w:t>2</w:t>
      </w:r>
    </w:p>
    <w:p w14:paraId="37F16C52" w14:textId="77777777" w:rsidR="00213EC5" w:rsidRPr="00213EC5" w:rsidRDefault="00213EC5" w:rsidP="00213EC5">
      <w:pPr>
        <w:spacing w:after="150" w:line="216" w:lineRule="auto"/>
        <w:contextualSpacing/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</w:pPr>
    </w:p>
    <w:p w14:paraId="29D1B5E7" w14:textId="384F97E7" w:rsidR="00B03147" w:rsidRPr="00213EC5" w:rsidRDefault="007F6849" w:rsidP="00213EC5">
      <w:pPr>
        <w:numPr>
          <w:ilvl w:val="0"/>
          <w:numId w:val="3"/>
        </w:numPr>
        <w:spacing w:after="150" w:line="216" w:lineRule="auto"/>
        <w:contextualSpacing/>
        <w:rPr>
          <w:rFonts w:ascii="Museo Slab 300" w:eastAsia="+mn-ea" w:hAnsi="Museo Slab 300" w:cs="+mn-cs"/>
          <w:color w:val="727375"/>
          <w:kern w:val="24"/>
          <w:sz w:val="32"/>
          <w:szCs w:val="32"/>
        </w:rPr>
      </w:pPr>
      <w:r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 xml:space="preserve">Scheduler, </w:t>
      </w:r>
      <w:bookmarkStart w:id="0" w:name="_GoBack"/>
      <w:bookmarkEnd w:id="0"/>
      <w:r w:rsidR="00D5236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Enjoys b</w:t>
      </w:r>
      <w:r w:rsidR="00F804C3"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ox</w:t>
      </w:r>
      <w:r w:rsidR="00D5236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ing</w:t>
      </w:r>
      <w:r w:rsidR="00F804C3"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, 49 year old female</w:t>
      </w:r>
    </w:p>
    <w:p w14:paraId="6D3C2A4B" w14:textId="77777777" w:rsidR="00B03147" w:rsidRPr="00213EC5" w:rsidRDefault="00F804C3" w:rsidP="00213EC5">
      <w:pPr>
        <w:numPr>
          <w:ilvl w:val="1"/>
          <w:numId w:val="3"/>
        </w:numPr>
        <w:spacing w:after="150" w:line="216" w:lineRule="auto"/>
        <w:contextualSpacing/>
        <w:rPr>
          <w:rFonts w:ascii="Museo Slab 300" w:eastAsia="+mn-ea" w:hAnsi="Museo Slab 300" w:cs="+mn-cs"/>
          <w:color w:val="727375"/>
          <w:kern w:val="24"/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Hypertension</w:t>
      </w:r>
    </w:p>
    <w:p w14:paraId="382F751C" w14:textId="77777777" w:rsidR="00B03147" w:rsidRPr="00213EC5" w:rsidRDefault="00F804C3" w:rsidP="00213EC5">
      <w:pPr>
        <w:numPr>
          <w:ilvl w:val="1"/>
          <w:numId w:val="3"/>
        </w:numPr>
        <w:spacing w:after="150" w:line="216" w:lineRule="auto"/>
        <w:contextualSpacing/>
        <w:rPr>
          <w:rFonts w:ascii="Museo Slab 300" w:eastAsia="+mn-ea" w:hAnsi="Museo Slab 300" w:cs="+mn-cs"/>
          <w:color w:val="727375"/>
          <w:kern w:val="24"/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 xml:space="preserve">Type II DM </w:t>
      </w:r>
    </w:p>
    <w:p w14:paraId="0FAC8260" w14:textId="77777777" w:rsidR="00B03147" w:rsidRPr="00213EC5" w:rsidRDefault="00F804C3" w:rsidP="00213EC5">
      <w:pPr>
        <w:numPr>
          <w:ilvl w:val="1"/>
          <w:numId w:val="3"/>
        </w:numPr>
        <w:spacing w:after="150" w:line="216" w:lineRule="auto"/>
        <w:contextualSpacing/>
        <w:rPr>
          <w:rFonts w:ascii="Museo Slab 300" w:eastAsia="+mn-ea" w:hAnsi="Museo Slab 300" w:cs="+mn-cs"/>
          <w:color w:val="727375"/>
          <w:kern w:val="24"/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Hyperlipidemia</w:t>
      </w:r>
    </w:p>
    <w:p w14:paraId="68125020" w14:textId="77777777" w:rsidR="00B03147" w:rsidRPr="00213EC5" w:rsidRDefault="00F804C3" w:rsidP="00213EC5">
      <w:pPr>
        <w:numPr>
          <w:ilvl w:val="1"/>
          <w:numId w:val="3"/>
        </w:numPr>
        <w:spacing w:after="150" w:line="216" w:lineRule="auto"/>
        <w:contextualSpacing/>
        <w:rPr>
          <w:rFonts w:ascii="Museo Slab 300" w:eastAsia="+mn-ea" w:hAnsi="Museo Slab 300" w:cs="+mn-cs"/>
          <w:color w:val="727375"/>
          <w:kern w:val="24"/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Obesity</w:t>
      </w:r>
    </w:p>
    <w:p w14:paraId="2198BEC2" w14:textId="77777777" w:rsidR="00B03147" w:rsidRPr="00213EC5" w:rsidRDefault="00F804C3" w:rsidP="00213EC5">
      <w:pPr>
        <w:numPr>
          <w:ilvl w:val="1"/>
          <w:numId w:val="3"/>
        </w:numPr>
        <w:spacing w:after="150" w:line="216" w:lineRule="auto"/>
        <w:contextualSpacing/>
        <w:rPr>
          <w:rFonts w:ascii="Museo Slab 300" w:eastAsia="+mn-ea" w:hAnsi="Museo Slab 300" w:cs="+mn-cs"/>
          <w:color w:val="727375"/>
          <w:kern w:val="24"/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Hx of CVA</w:t>
      </w:r>
    </w:p>
    <w:p w14:paraId="7BDAD7DD" w14:textId="77777777" w:rsidR="00B03147" w:rsidRPr="00213EC5" w:rsidRDefault="00F804C3" w:rsidP="00213EC5">
      <w:pPr>
        <w:numPr>
          <w:ilvl w:val="1"/>
          <w:numId w:val="3"/>
        </w:numPr>
        <w:spacing w:after="150" w:line="216" w:lineRule="auto"/>
        <w:contextualSpacing/>
        <w:rPr>
          <w:rFonts w:ascii="Museo Slab 300" w:eastAsia="+mn-ea" w:hAnsi="Museo Slab 300" w:cs="+mn-cs"/>
          <w:color w:val="727375"/>
          <w:kern w:val="24"/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>Sleep apnea</w:t>
      </w:r>
    </w:p>
    <w:p w14:paraId="15982CC1" w14:textId="77777777" w:rsidR="00B03147" w:rsidRPr="00213EC5" w:rsidRDefault="00F804C3" w:rsidP="00213EC5">
      <w:pPr>
        <w:numPr>
          <w:ilvl w:val="1"/>
          <w:numId w:val="3"/>
        </w:numPr>
        <w:spacing w:after="150" w:line="216" w:lineRule="auto"/>
        <w:contextualSpacing/>
        <w:rPr>
          <w:rFonts w:ascii="Museo Slab 300" w:eastAsia="+mn-ea" w:hAnsi="Museo Slab 300" w:cs="+mn-cs"/>
          <w:color w:val="727375"/>
          <w:kern w:val="24"/>
          <w:sz w:val="32"/>
          <w:szCs w:val="32"/>
        </w:rPr>
      </w:pPr>
      <w:r w:rsidRPr="00213EC5">
        <w:rPr>
          <w:rFonts w:ascii="Museo Slab 300" w:eastAsia="+mn-ea" w:hAnsi="Museo Slab 300" w:cs="+mn-cs"/>
          <w:color w:val="727375"/>
          <w:kern w:val="24"/>
          <w:sz w:val="32"/>
          <w:szCs w:val="32"/>
        </w:rPr>
        <w:t xml:space="preserve">Orthopedic problems </w:t>
      </w:r>
    </w:p>
    <w:p w14:paraId="059FE382" w14:textId="77777777" w:rsidR="00213EC5" w:rsidRPr="00213EC5" w:rsidRDefault="00213EC5" w:rsidP="00213EC5">
      <w:pPr>
        <w:spacing w:after="150" w:line="216" w:lineRule="auto"/>
        <w:contextualSpacing/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</w:rPr>
      </w:pPr>
    </w:p>
    <w:p w14:paraId="5F56C787" w14:textId="77777777" w:rsidR="00213EC5" w:rsidRDefault="00213EC5" w:rsidP="00213EC5">
      <w:pPr>
        <w:spacing w:after="150" w:line="216" w:lineRule="auto"/>
        <w:contextualSpacing/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</w:pPr>
    </w:p>
    <w:p w14:paraId="61E79CA2" w14:textId="6A97DF1A" w:rsidR="00213EC5" w:rsidRDefault="00213EC5" w:rsidP="00213EC5">
      <w:pPr>
        <w:spacing w:after="150" w:line="216" w:lineRule="auto"/>
        <w:contextualSpacing/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</w:pPr>
      <w:r w:rsidRPr="00213EC5"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  <w:t>Patient Comments</w:t>
      </w:r>
      <w:r>
        <w:rPr>
          <w:rFonts w:ascii="Museo Sans Cond 700" w:eastAsia="+mj-ea" w:hAnsi="Museo Sans Cond 700" w:cs="+mj-cs"/>
          <w:b/>
          <w:bCs/>
          <w:color w:val="38383B"/>
          <w:kern w:val="24"/>
          <w:sz w:val="32"/>
          <w:szCs w:val="32"/>
          <w:u w:val="single"/>
        </w:rPr>
        <w:t xml:space="preserve"> </w:t>
      </w:r>
    </w:p>
    <w:p w14:paraId="6C1011AA" w14:textId="77777777" w:rsidR="00213EC5" w:rsidRPr="00213EC5" w:rsidRDefault="00213EC5" w:rsidP="00213EC5">
      <w:pPr>
        <w:spacing w:after="150" w:line="216" w:lineRule="auto"/>
        <w:contextualSpacing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3F719B1C" w14:textId="77777777" w:rsidR="00B03147" w:rsidRPr="00213EC5" w:rsidRDefault="00F804C3" w:rsidP="00213EC5">
      <w:pPr>
        <w:numPr>
          <w:ilvl w:val="0"/>
          <w:numId w:val="2"/>
        </w:numPr>
        <w:tabs>
          <w:tab w:val="num" w:pos="720"/>
        </w:tabs>
        <w:spacing w:before="120" w:after="150" w:line="216" w:lineRule="auto"/>
        <w:ind w:left="994"/>
        <w:rPr>
          <w:rFonts w:ascii="Museo Slab 300" w:eastAsiaTheme="minorEastAsia" w:hAnsi="Museo Slab 300"/>
          <w:color w:val="727375"/>
          <w:kern w:val="24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I see how everything in my body is connected. </w:t>
      </w:r>
    </w:p>
    <w:p w14:paraId="04585ED6" w14:textId="77777777" w:rsidR="00B03147" w:rsidRPr="00213EC5" w:rsidRDefault="00F804C3" w:rsidP="00213EC5">
      <w:pPr>
        <w:numPr>
          <w:ilvl w:val="0"/>
          <w:numId w:val="2"/>
        </w:numPr>
        <w:tabs>
          <w:tab w:val="num" w:pos="720"/>
        </w:tabs>
        <w:spacing w:before="120" w:after="150" w:line="216" w:lineRule="auto"/>
        <w:ind w:left="994"/>
        <w:rPr>
          <w:rFonts w:ascii="Museo Slab 300" w:eastAsiaTheme="minorEastAsia" w:hAnsi="Museo Slab 300"/>
          <w:color w:val="727375"/>
          <w:kern w:val="24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I know I have to manage all of my </w:t>
      </w:r>
      <w:proofErr w:type="gramStart"/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>conditions</w:t>
      </w:r>
      <w:proofErr w:type="gramEnd"/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 so I don’t have another stroke. </w:t>
      </w:r>
    </w:p>
    <w:p w14:paraId="4D3AED2A" w14:textId="77777777" w:rsidR="00B03147" w:rsidRPr="00213EC5" w:rsidRDefault="00F804C3" w:rsidP="00213EC5">
      <w:pPr>
        <w:numPr>
          <w:ilvl w:val="0"/>
          <w:numId w:val="2"/>
        </w:numPr>
        <w:tabs>
          <w:tab w:val="num" w:pos="720"/>
        </w:tabs>
        <w:spacing w:before="120" w:after="150" w:line="216" w:lineRule="auto"/>
        <w:ind w:left="994"/>
        <w:rPr>
          <w:rFonts w:ascii="Museo Slab 300" w:eastAsiaTheme="minorEastAsia" w:hAnsi="Museo Slab 300"/>
          <w:color w:val="727375"/>
          <w:kern w:val="24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I keep imagining my perfect body. </w:t>
      </w:r>
    </w:p>
    <w:p w14:paraId="68A951A7" w14:textId="77777777" w:rsidR="00B03147" w:rsidRPr="00213EC5" w:rsidRDefault="00F804C3" w:rsidP="00213EC5">
      <w:pPr>
        <w:numPr>
          <w:ilvl w:val="0"/>
          <w:numId w:val="2"/>
        </w:numPr>
        <w:tabs>
          <w:tab w:val="num" w:pos="720"/>
        </w:tabs>
        <w:spacing w:before="120" w:after="150" w:line="216" w:lineRule="auto"/>
        <w:ind w:left="994"/>
        <w:rPr>
          <w:rFonts w:ascii="Museo Slab 300" w:eastAsiaTheme="minorEastAsia" w:hAnsi="Museo Slab 300"/>
          <w:color w:val="727375"/>
          <w:kern w:val="24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 xml:space="preserve">Now that I am taking my medications and exercising I feel like I am alive again. </w:t>
      </w:r>
    </w:p>
    <w:p w14:paraId="7C3F94CC" w14:textId="0928EA8D" w:rsidR="00213EC5" w:rsidRPr="00213EC5" w:rsidRDefault="00F804C3" w:rsidP="00213EC5">
      <w:pPr>
        <w:numPr>
          <w:ilvl w:val="0"/>
          <w:numId w:val="2"/>
        </w:numPr>
        <w:spacing w:before="120" w:after="150" w:line="216" w:lineRule="auto"/>
        <w:ind w:left="994"/>
        <w:rPr>
          <w:rFonts w:ascii="Museo Slab 300" w:eastAsiaTheme="minorEastAsia" w:hAnsi="Museo Slab 300"/>
          <w:color w:val="727375"/>
          <w:kern w:val="24"/>
          <w:sz w:val="32"/>
          <w:szCs w:val="32"/>
        </w:rPr>
      </w:pPr>
      <w:r w:rsidRPr="00213EC5">
        <w:rPr>
          <w:rFonts w:ascii="Museo Slab 300" w:eastAsiaTheme="minorEastAsia" w:hAnsi="Museo Slab 300"/>
          <w:color w:val="727375"/>
          <w:kern w:val="24"/>
          <w:sz w:val="32"/>
          <w:szCs w:val="32"/>
        </w:rPr>
        <w:t>I am going to keep up doing what I am doing because I feel so good and want to live for myself and my sons.</w:t>
      </w:r>
    </w:p>
    <w:sectPr w:rsidR="00213EC5" w:rsidRPr="00213E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F4D3F" w14:textId="77777777" w:rsidR="00F804C3" w:rsidRDefault="00F804C3" w:rsidP="00213EC5">
      <w:pPr>
        <w:spacing w:after="0" w:line="240" w:lineRule="auto"/>
      </w:pPr>
      <w:r>
        <w:separator/>
      </w:r>
    </w:p>
  </w:endnote>
  <w:endnote w:type="continuationSeparator" w:id="0">
    <w:p w14:paraId="41DB3B3D" w14:textId="77777777" w:rsidR="00F804C3" w:rsidRDefault="00F804C3" w:rsidP="0021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useo Slab 300">
    <w:panose1 w:val="02000000000000000000"/>
    <w:charset w:val="00"/>
    <w:family w:val="auto"/>
    <w:pitch w:val="variable"/>
    <w:sig w:usb0="A00000AF" w:usb1="4000004B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useo Sans Cond 700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E39FA" w14:textId="388EBD96" w:rsidR="00213EC5" w:rsidRDefault="00213EC5">
    <w:pPr>
      <w:pStyle w:val="Footer"/>
    </w:pPr>
    <w:r w:rsidRPr="00213EC5">
      <w:rPr>
        <w:rStyle w:val="Heading1Char"/>
        <w:rFonts w:asciiTheme="minorHAnsi" w:eastAsiaTheme="minorHAnsi" w:hAnsiTheme="minorHAnsi" w:cstheme="minorBidi"/>
        <w:noProof/>
        <w:color w:val="auto"/>
        <w:sz w:val="28"/>
        <w:szCs w:val="22"/>
      </w:rPr>
      <w:drawing>
        <wp:anchor distT="0" distB="0" distL="114300" distR="114300" simplePos="0" relativeHeight="251659264" behindDoc="1" locked="0" layoutInCell="1" allowOverlap="1" wp14:anchorId="570BFF94" wp14:editId="1DF1CE1B">
          <wp:simplePos x="0" y="0"/>
          <wp:positionH relativeFrom="column">
            <wp:posOffset>-755834</wp:posOffset>
          </wp:positionH>
          <wp:positionV relativeFrom="paragraph">
            <wp:posOffset>-380358</wp:posOffset>
          </wp:positionV>
          <wp:extent cx="1555750" cy="844550"/>
          <wp:effectExtent l="0" t="0" r="6350" b="0"/>
          <wp:wrapTight wrapText="bothSides">
            <wp:wrapPolygon edited="0">
              <wp:start x="0" y="0"/>
              <wp:lineTo x="0" y="20950"/>
              <wp:lineTo x="21424" y="20950"/>
              <wp:lineTo x="21424" y="0"/>
              <wp:lineTo x="0" y="0"/>
            </wp:wrapPolygon>
          </wp:wrapTight>
          <wp:docPr id="1" name="Picture 1" descr="cci_letterhead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i_letterhead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06" t="30000" r="40277"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49425" w14:textId="77777777" w:rsidR="00F804C3" w:rsidRDefault="00F804C3" w:rsidP="00213EC5">
      <w:pPr>
        <w:spacing w:after="0" w:line="240" w:lineRule="auto"/>
      </w:pPr>
      <w:r>
        <w:separator/>
      </w:r>
    </w:p>
  </w:footnote>
  <w:footnote w:type="continuationSeparator" w:id="0">
    <w:p w14:paraId="1FDE7EC3" w14:textId="77777777" w:rsidR="00F804C3" w:rsidRDefault="00F804C3" w:rsidP="0021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9DC7" w14:textId="3B64BA35" w:rsidR="00213EC5" w:rsidRDefault="00213EC5" w:rsidP="00213EC5">
    <w:pPr>
      <w:pStyle w:val="IntenseQuote"/>
      <w:rPr>
        <w:sz w:val="28"/>
      </w:rPr>
    </w:pPr>
    <w:r w:rsidRPr="00213EC5">
      <w:rPr>
        <w:rStyle w:val="Heading1Char"/>
        <w:rFonts w:asciiTheme="minorHAnsi" w:eastAsiaTheme="minorHAnsi" w:hAnsiTheme="minorHAnsi" w:cstheme="minorBidi"/>
        <w:color w:val="4472C4" w:themeColor="accent1"/>
        <w:sz w:val="28"/>
        <w:szCs w:val="22"/>
      </w:rPr>
      <w:t>Patient</w:t>
    </w:r>
    <w:r w:rsidRPr="00213EC5">
      <w:rPr>
        <w:sz w:val="28"/>
      </w:rPr>
      <w:t xml:space="preserve"> Activation Case Studies</w:t>
    </w:r>
  </w:p>
  <w:p w14:paraId="22486929" w14:textId="2D18565C" w:rsidR="00213EC5" w:rsidRPr="00213EC5" w:rsidRDefault="003131B5" w:rsidP="003131B5">
    <w:pPr>
      <w:pStyle w:val="Subtitle"/>
    </w:pPr>
    <w:r>
      <w:t>PHASE</w:t>
    </w:r>
    <w:r w:rsidR="00213EC5">
      <w:t xml:space="preserve"> Convening, </w:t>
    </w:r>
    <w:r>
      <w:t>5 June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152"/>
    <w:multiLevelType w:val="hybridMultilevel"/>
    <w:tmpl w:val="1BF6035C"/>
    <w:lvl w:ilvl="0" w:tplc="3A402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88ECC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0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0B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42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06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C7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47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5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D62FEA"/>
    <w:multiLevelType w:val="hybridMultilevel"/>
    <w:tmpl w:val="9B243866"/>
    <w:lvl w:ilvl="0" w:tplc="1CA2D9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106E416">
      <w:start w:val="23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9EC6B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1B623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91C84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1C043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71E23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6DE38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71A5E9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1BB4107B"/>
    <w:multiLevelType w:val="hybridMultilevel"/>
    <w:tmpl w:val="09D4589A"/>
    <w:lvl w:ilvl="0" w:tplc="617C4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83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A6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03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0A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4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A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CB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23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51788A"/>
    <w:multiLevelType w:val="hybridMultilevel"/>
    <w:tmpl w:val="4A504668"/>
    <w:lvl w:ilvl="0" w:tplc="79FC2610">
      <w:start w:val="1"/>
      <w:numFmt w:val="bullet"/>
      <w:lvlText w:val="•"/>
      <w:lvlJc w:val="left"/>
      <w:pPr>
        <w:tabs>
          <w:tab w:val="num" w:pos="1150"/>
        </w:tabs>
        <w:ind w:left="1150" w:hanging="360"/>
      </w:pPr>
      <w:rPr>
        <w:rFonts w:ascii="Arial" w:hAnsi="Arial" w:hint="default"/>
      </w:rPr>
    </w:lvl>
    <w:lvl w:ilvl="1" w:tplc="9F96CD66" w:tentative="1">
      <w:start w:val="1"/>
      <w:numFmt w:val="bullet"/>
      <w:lvlText w:val="•"/>
      <w:lvlJc w:val="left"/>
      <w:pPr>
        <w:tabs>
          <w:tab w:val="num" w:pos="1870"/>
        </w:tabs>
        <w:ind w:left="1870" w:hanging="360"/>
      </w:pPr>
      <w:rPr>
        <w:rFonts w:ascii="Arial" w:hAnsi="Arial" w:hint="default"/>
      </w:rPr>
    </w:lvl>
    <w:lvl w:ilvl="2" w:tplc="3BA6C11E" w:tentative="1">
      <w:start w:val="1"/>
      <w:numFmt w:val="bullet"/>
      <w:lvlText w:val="•"/>
      <w:lvlJc w:val="left"/>
      <w:pPr>
        <w:tabs>
          <w:tab w:val="num" w:pos="2590"/>
        </w:tabs>
        <w:ind w:left="2590" w:hanging="360"/>
      </w:pPr>
      <w:rPr>
        <w:rFonts w:ascii="Arial" w:hAnsi="Arial" w:hint="default"/>
      </w:rPr>
    </w:lvl>
    <w:lvl w:ilvl="3" w:tplc="2054AB6A" w:tentative="1">
      <w:start w:val="1"/>
      <w:numFmt w:val="bullet"/>
      <w:lvlText w:val="•"/>
      <w:lvlJc w:val="left"/>
      <w:pPr>
        <w:tabs>
          <w:tab w:val="num" w:pos="3310"/>
        </w:tabs>
        <w:ind w:left="3310" w:hanging="360"/>
      </w:pPr>
      <w:rPr>
        <w:rFonts w:ascii="Arial" w:hAnsi="Arial" w:hint="default"/>
      </w:rPr>
    </w:lvl>
    <w:lvl w:ilvl="4" w:tplc="70D8A660" w:tentative="1">
      <w:start w:val="1"/>
      <w:numFmt w:val="bullet"/>
      <w:lvlText w:val="•"/>
      <w:lvlJc w:val="left"/>
      <w:pPr>
        <w:tabs>
          <w:tab w:val="num" w:pos="4030"/>
        </w:tabs>
        <w:ind w:left="4030" w:hanging="360"/>
      </w:pPr>
      <w:rPr>
        <w:rFonts w:ascii="Arial" w:hAnsi="Arial" w:hint="default"/>
      </w:rPr>
    </w:lvl>
    <w:lvl w:ilvl="5" w:tplc="2BB647CE" w:tentative="1">
      <w:start w:val="1"/>
      <w:numFmt w:val="bullet"/>
      <w:lvlText w:val="•"/>
      <w:lvlJc w:val="left"/>
      <w:pPr>
        <w:tabs>
          <w:tab w:val="num" w:pos="4750"/>
        </w:tabs>
        <w:ind w:left="4750" w:hanging="360"/>
      </w:pPr>
      <w:rPr>
        <w:rFonts w:ascii="Arial" w:hAnsi="Arial" w:hint="default"/>
      </w:rPr>
    </w:lvl>
    <w:lvl w:ilvl="6" w:tplc="3A505E0E" w:tentative="1">
      <w:start w:val="1"/>
      <w:numFmt w:val="bullet"/>
      <w:lvlText w:val="•"/>
      <w:lvlJc w:val="left"/>
      <w:pPr>
        <w:tabs>
          <w:tab w:val="num" w:pos="5470"/>
        </w:tabs>
        <w:ind w:left="5470" w:hanging="360"/>
      </w:pPr>
      <w:rPr>
        <w:rFonts w:ascii="Arial" w:hAnsi="Arial" w:hint="default"/>
      </w:rPr>
    </w:lvl>
    <w:lvl w:ilvl="7" w:tplc="DDD48FE4" w:tentative="1">
      <w:start w:val="1"/>
      <w:numFmt w:val="bullet"/>
      <w:lvlText w:val="•"/>
      <w:lvlJc w:val="left"/>
      <w:pPr>
        <w:tabs>
          <w:tab w:val="num" w:pos="6190"/>
        </w:tabs>
        <w:ind w:left="6190" w:hanging="360"/>
      </w:pPr>
      <w:rPr>
        <w:rFonts w:ascii="Arial" w:hAnsi="Arial" w:hint="default"/>
      </w:rPr>
    </w:lvl>
    <w:lvl w:ilvl="8" w:tplc="B7CEFE3C" w:tentative="1">
      <w:start w:val="1"/>
      <w:numFmt w:val="bullet"/>
      <w:lvlText w:val="•"/>
      <w:lvlJc w:val="left"/>
      <w:pPr>
        <w:tabs>
          <w:tab w:val="num" w:pos="6910"/>
        </w:tabs>
        <w:ind w:left="691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C5"/>
    <w:rsid w:val="00213EC5"/>
    <w:rsid w:val="003131B5"/>
    <w:rsid w:val="007F6849"/>
    <w:rsid w:val="00B03147"/>
    <w:rsid w:val="00D52365"/>
    <w:rsid w:val="00F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1A10"/>
  <w15:chartTrackingRefBased/>
  <w15:docId w15:val="{6E903B98-7683-4D46-B2EE-F40685E1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3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C5"/>
  </w:style>
  <w:style w:type="paragraph" w:styleId="Footer">
    <w:name w:val="footer"/>
    <w:basedOn w:val="Normal"/>
    <w:link w:val="FooterChar"/>
    <w:uiPriority w:val="99"/>
    <w:unhideWhenUsed/>
    <w:rsid w:val="00213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C5"/>
  </w:style>
  <w:style w:type="character" w:customStyle="1" w:styleId="Heading1Char">
    <w:name w:val="Heading 1 Char"/>
    <w:basedOn w:val="DefaultParagraphFont"/>
    <w:link w:val="Heading1"/>
    <w:uiPriority w:val="9"/>
    <w:rsid w:val="0021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E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EC5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1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31B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707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981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526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037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248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729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3854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141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509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880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264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905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994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846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876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663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83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093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399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514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701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63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94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638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293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304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748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96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432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53636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051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630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054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586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118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632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899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9821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180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323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284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852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375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46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06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8288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546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700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941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297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71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6177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246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871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485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38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280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788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735">
          <w:marLeft w:val="806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Tomlin</dc:creator>
  <cp:keywords/>
  <dc:description/>
  <cp:lastModifiedBy>Juliane Tomlin</cp:lastModifiedBy>
  <cp:revision>3</cp:revision>
  <dcterms:created xsi:type="dcterms:W3CDTF">2018-05-31T16:27:00Z</dcterms:created>
  <dcterms:modified xsi:type="dcterms:W3CDTF">2018-06-01T17:52:00Z</dcterms:modified>
</cp:coreProperties>
</file>